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9D" w:rsidRPr="007B229D" w:rsidRDefault="007B229D" w:rsidP="007B22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29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7B229D" w:rsidRPr="007B229D" w:rsidRDefault="007B229D" w:rsidP="007B22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29D">
        <w:rPr>
          <w:rFonts w:ascii="Times New Roman" w:eastAsia="Times New Roman" w:hAnsi="Times New Roman" w:cs="Times New Roman"/>
          <w:b/>
          <w:sz w:val="28"/>
          <w:szCs w:val="28"/>
        </w:rPr>
        <w:t>«ТОЛБАГИНСКОЕ»</w:t>
      </w:r>
    </w:p>
    <w:p w:rsidR="007B229D" w:rsidRPr="007B229D" w:rsidRDefault="007B229D" w:rsidP="007B22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29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B229D" w:rsidRPr="007B229D" w:rsidRDefault="006B4A53" w:rsidP="006B4A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мая </w:t>
      </w:r>
      <w:r w:rsidR="007B229D" w:rsidRPr="007B229D">
        <w:rPr>
          <w:rFonts w:ascii="Times New Roman" w:eastAsia="Times New Roman" w:hAnsi="Times New Roman" w:cs="Times New Roman"/>
          <w:sz w:val="28"/>
          <w:szCs w:val="28"/>
        </w:rPr>
        <w:t>2021 года</w:t>
      </w:r>
      <w:r w:rsidR="007B229D" w:rsidRPr="007B229D">
        <w:rPr>
          <w:rFonts w:ascii="Times New Roman" w:eastAsia="Times New Roman" w:hAnsi="Times New Roman" w:cs="Times New Roman"/>
          <w:sz w:val="28"/>
          <w:szCs w:val="28"/>
        </w:rPr>
        <w:tab/>
      </w:r>
      <w:r w:rsidR="007B229D" w:rsidRPr="007B229D">
        <w:rPr>
          <w:rFonts w:ascii="Times New Roman" w:eastAsia="Times New Roman" w:hAnsi="Times New Roman" w:cs="Times New Roman"/>
          <w:sz w:val="28"/>
          <w:szCs w:val="28"/>
        </w:rPr>
        <w:tab/>
      </w:r>
      <w:r w:rsidR="007B229D" w:rsidRPr="007B229D">
        <w:rPr>
          <w:rFonts w:ascii="Times New Roman" w:eastAsia="Times New Roman" w:hAnsi="Times New Roman" w:cs="Times New Roman"/>
          <w:sz w:val="28"/>
          <w:szCs w:val="28"/>
        </w:rPr>
        <w:tab/>
      </w:r>
      <w:r w:rsidR="007B229D" w:rsidRPr="007B229D">
        <w:rPr>
          <w:rFonts w:ascii="Times New Roman" w:eastAsia="Times New Roman" w:hAnsi="Times New Roman" w:cs="Times New Roman"/>
          <w:sz w:val="28"/>
          <w:szCs w:val="28"/>
        </w:rPr>
        <w:tab/>
      </w:r>
      <w:r w:rsidR="007B229D" w:rsidRPr="007B229D">
        <w:rPr>
          <w:rFonts w:ascii="Times New Roman" w:eastAsia="Times New Roman" w:hAnsi="Times New Roman" w:cs="Times New Roman"/>
          <w:sz w:val="28"/>
          <w:szCs w:val="28"/>
        </w:rPr>
        <w:tab/>
      </w:r>
      <w:r w:rsidR="007B229D" w:rsidRPr="007B229D">
        <w:rPr>
          <w:rFonts w:ascii="Times New Roman" w:eastAsia="Times New Roman" w:hAnsi="Times New Roman" w:cs="Times New Roman"/>
          <w:sz w:val="28"/>
          <w:szCs w:val="28"/>
        </w:rPr>
        <w:tab/>
      </w:r>
      <w:r w:rsidR="007B229D" w:rsidRPr="007B229D">
        <w:rPr>
          <w:rFonts w:ascii="Times New Roman" w:eastAsia="Times New Roman" w:hAnsi="Times New Roman" w:cs="Times New Roman"/>
          <w:sz w:val="28"/>
          <w:szCs w:val="28"/>
        </w:rPr>
        <w:tab/>
      </w:r>
      <w:r w:rsidR="007B229D" w:rsidRPr="007B229D">
        <w:rPr>
          <w:rFonts w:ascii="Times New Roman" w:eastAsia="Times New Roman" w:hAnsi="Times New Roman" w:cs="Times New Roman"/>
          <w:sz w:val="28"/>
          <w:szCs w:val="28"/>
        </w:rPr>
        <w:tab/>
      </w:r>
      <w:r w:rsidR="007B229D" w:rsidRPr="007B229D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7B229D" w:rsidRPr="007B229D" w:rsidRDefault="007B229D" w:rsidP="007B22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29D">
        <w:rPr>
          <w:rFonts w:ascii="Times New Roman" w:eastAsia="Times New Roman" w:hAnsi="Times New Roman" w:cs="Times New Roman"/>
          <w:b/>
          <w:sz w:val="28"/>
          <w:szCs w:val="28"/>
        </w:rPr>
        <w:t>с. Толбага</w:t>
      </w:r>
    </w:p>
    <w:p w:rsidR="007B229D" w:rsidRPr="007B229D" w:rsidRDefault="007B229D" w:rsidP="007B229D">
      <w:pPr>
        <w:spacing w:after="0" w:line="240" w:lineRule="auto"/>
        <w:ind w:right="35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29D">
        <w:rPr>
          <w:rFonts w:ascii="Times New Roman" w:eastAsia="Times New Roman" w:hAnsi="Times New Roman" w:cs="Times New Roman"/>
          <w:b/>
          <w:sz w:val="28"/>
          <w:szCs w:val="28"/>
        </w:rPr>
        <w:t>О внесени</w:t>
      </w:r>
      <w:r w:rsidR="00C24C9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B229D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постановление администрации сельского поселения «Толбагинское» от 25.01.2019г. № 2 «Об утверждении Положения о  порядке рассмотрения обращений граждан, поступающих в администрацию сельского  поселения «Толбагинское»</w:t>
      </w:r>
    </w:p>
    <w:p w:rsidR="007B229D" w:rsidRPr="007B229D" w:rsidRDefault="007B229D" w:rsidP="007B2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29D" w:rsidRPr="007B229D" w:rsidRDefault="007B229D" w:rsidP="007B2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229D">
        <w:rPr>
          <w:rFonts w:ascii="Times New Roman" w:eastAsia="Times New Roman" w:hAnsi="Times New Roman" w:cs="Times New Roman"/>
          <w:sz w:val="28"/>
          <w:szCs w:val="28"/>
        </w:rPr>
        <w:t>На основании части 4 ст.7 Федерального закона от 06.10.2003 №131-ФЗ «Об общих принципах организации местного самоуправления в Российской Федерации»,</w:t>
      </w:r>
      <w:r w:rsidRPr="007B2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29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440-ФЗ от 22 декабря 2020 г. «О внесении изменений в Федеральный закон «О статусе члена Совета Федерации и статусе депутата Государственной Думы Федерального Собрания Российской Федерации», </w:t>
      </w:r>
      <w:r w:rsidRPr="007B229D">
        <w:rPr>
          <w:rFonts w:ascii="Times New Roman" w:eastAsia="Times New Roman" w:hAnsi="Times New Roman" w:cs="Times New Roman"/>
          <w:sz w:val="28"/>
          <w:szCs w:val="28"/>
        </w:rPr>
        <w:t>№ 1-ФКЗ 14.03.2020г. «О совершенствовании регулирования отдельных вопросов организации и функционирования публичной власти», администрация</w:t>
      </w:r>
      <w:proofErr w:type="gramEnd"/>
      <w:r w:rsidRPr="007B229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«Толбагинское»,  ПОСТАНОВЛЯЕТ:</w:t>
      </w:r>
    </w:p>
    <w:p w:rsidR="007B229D" w:rsidRPr="007B229D" w:rsidRDefault="007B229D" w:rsidP="007B22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9D">
        <w:rPr>
          <w:rFonts w:ascii="Times New Roman" w:eastAsia="Times New Roman" w:hAnsi="Times New Roman" w:cs="Times New Roman"/>
          <w:sz w:val="28"/>
          <w:szCs w:val="28"/>
        </w:rPr>
        <w:t>1. Внести следующие изменения в постановление администрации сельского поселения «Толбагинское» от 25 января 2019 года 2 «Об утверждении Положения о порядке рассмотрения обращений граждан, поступающих в администрацию сельского  поселения «Толбагинское»:</w:t>
      </w:r>
    </w:p>
    <w:p w:rsidR="007B229D" w:rsidRPr="007B229D" w:rsidRDefault="007B229D" w:rsidP="007B22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9D">
        <w:rPr>
          <w:rFonts w:ascii="Times New Roman" w:eastAsia="Times New Roman" w:hAnsi="Times New Roman" w:cs="Times New Roman"/>
          <w:sz w:val="28"/>
          <w:szCs w:val="28"/>
        </w:rPr>
        <w:t>1.1. в п. 4.6. Положения изложить в следующей редакции:</w:t>
      </w:r>
    </w:p>
    <w:p w:rsidR="007B229D" w:rsidRPr="007B229D" w:rsidRDefault="007B229D" w:rsidP="007B22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229D">
        <w:rPr>
          <w:rFonts w:ascii="Calibri" w:eastAsia="Times New Roman" w:hAnsi="Calibri" w:cs="Times New Roman"/>
        </w:rPr>
        <w:t xml:space="preserve"> «</w:t>
      </w:r>
      <w:r w:rsidRPr="007B229D">
        <w:rPr>
          <w:rFonts w:ascii="Times New Roman" w:eastAsia="Times New Roman" w:hAnsi="Times New Roman" w:cs="Times New Roman"/>
          <w:sz w:val="28"/>
          <w:szCs w:val="28"/>
        </w:rPr>
        <w:t>Обращения, по которым имеются поручения Президента Российской Федерации, Председателя Правительства Российской Федерации или его заместителей, председателей палат Федерального Собрания Российской Федерации, Совет Федерации Федерального Собрания и сенаторов Российской Федерации, адресованные Губернатору края, передаются главе поселения»;</w:t>
      </w:r>
    </w:p>
    <w:p w:rsidR="007B229D" w:rsidRPr="007B229D" w:rsidRDefault="007B229D" w:rsidP="007B22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9D">
        <w:rPr>
          <w:rFonts w:ascii="Times New Roman" w:eastAsia="Times New Roman" w:hAnsi="Times New Roman" w:cs="Times New Roman"/>
          <w:sz w:val="28"/>
          <w:szCs w:val="28"/>
        </w:rPr>
        <w:t>1.2. в п. 5.11. Положения изложить в следующей редакции:</w:t>
      </w:r>
    </w:p>
    <w:p w:rsidR="007B229D" w:rsidRPr="007B229D" w:rsidRDefault="007B229D" w:rsidP="007B22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9D">
        <w:rPr>
          <w:rFonts w:ascii="Times New Roman" w:eastAsia="Times New Roman" w:hAnsi="Times New Roman" w:cs="Times New Roman"/>
          <w:sz w:val="28"/>
          <w:szCs w:val="28"/>
        </w:rPr>
        <w:t>«В случае если обращение, по мнению исполнителя, направлено не по принадлежности, он в двухдневный срок возвращает его в администрацию сельского поселения, указывая при этом орган исполнительной власти края, должностное лицо указанного органа, которому, по его мнению, следует направить обращение».</w:t>
      </w:r>
    </w:p>
    <w:p w:rsidR="007B229D" w:rsidRPr="007B229D" w:rsidRDefault="007B229D" w:rsidP="007B22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229D">
        <w:rPr>
          <w:rFonts w:ascii="Times New Roman" w:eastAsia="Times New Roman" w:hAnsi="Times New Roman" w:cs="Times New Roman"/>
          <w:sz w:val="28"/>
          <w:szCs w:val="28"/>
        </w:rPr>
        <w:lastRenderedPageBreak/>
        <w:t>3. </w:t>
      </w:r>
      <w:r w:rsidRPr="007B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на следующий день после дня его официального обнародования на информационном стенде администрации сельского поселения «Толбагинское», расположенном по адресу: </w:t>
      </w:r>
      <w:proofErr w:type="spellStart"/>
      <w:r w:rsidRPr="007B229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7B229D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7B229D">
        <w:rPr>
          <w:rFonts w:ascii="Times New Roman" w:eastAsia="Times New Roman" w:hAnsi="Times New Roman" w:cs="Times New Roman"/>
          <w:color w:val="000000"/>
          <w:sz w:val="28"/>
          <w:szCs w:val="28"/>
        </w:rPr>
        <w:t>олбага</w:t>
      </w:r>
      <w:proofErr w:type="spellEnd"/>
      <w:r w:rsidRPr="007B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Почтовая, 20а и </w:t>
      </w:r>
      <w:r w:rsidRPr="007B229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официальном сайте органов местного самоуправления сельского поселения «Толбагинское» </w:t>
      </w:r>
      <w:r w:rsidRPr="007B229D">
        <w:rPr>
          <w:rFonts w:ascii="Times New Roman" w:eastAsia="Times New Roman" w:hAnsi="Times New Roman" w:cs="Times New Roman"/>
          <w:sz w:val="28"/>
          <w:szCs w:val="28"/>
        </w:rPr>
        <w:t>https://tolbaga.ru/</w:t>
      </w:r>
      <w:r w:rsidRPr="007B229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7B229D" w:rsidRPr="007B229D" w:rsidRDefault="007B229D" w:rsidP="007B22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7B22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B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 w:rsidRPr="007B22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7B229D" w:rsidRPr="007B229D" w:rsidRDefault="007B229D" w:rsidP="007B22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B229D" w:rsidRPr="007B229D" w:rsidRDefault="007B229D" w:rsidP="007B229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229D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 Толбагинское»                                   С.В. Карпов</w:t>
      </w:r>
    </w:p>
    <w:p w:rsidR="007B229D" w:rsidRPr="007B229D" w:rsidRDefault="007B229D" w:rsidP="007B2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229D" w:rsidRPr="007B229D" w:rsidRDefault="007B229D" w:rsidP="007B2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4A" w:rsidRPr="0090725A" w:rsidRDefault="00D04C4A" w:rsidP="00586A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D04C4A" w:rsidRPr="0090725A" w:rsidSect="008D1FC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4A"/>
    <w:rsid w:val="0000334E"/>
    <w:rsid w:val="000E37AA"/>
    <w:rsid w:val="000F011C"/>
    <w:rsid w:val="000F0BEC"/>
    <w:rsid w:val="00155C79"/>
    <w:rsid w:val="00181FEF"/>
    <w:rsid w:val="001C0BF6"/>
    <w:rsid w:val="001F14FF"/>
    <w:rsid w:val="00202E98"/>
    <w:rsid w:val="002740DA"/>
    <w:rsid w:val="002C4506"/>
    <w:rsid w:val="003712F0"/>
    <w:rsid w:val="0037240C"/>
    <w:rsid w:val="00377752"/>
    <w:rsid w:val="0040335D"/>
    <w:rsid w:val="00586A0F"/>
    <w:rsid w:val="00597551"/>
    <w:rsid w:val="005E7493"/>
    <w:rsid w:val="006B4A53"/>
    <w:rsid w:val="006C3DE8"/>
    <w:rsid w:val="0079296F"/>
    <w:rsid w:val="007B229D"/>
    <w:rsid w:val="00845E42"/>
    <w:rsid w:val="008A3460"/>
    <w:rsid w:val="0090725A"/>
    <w:rsid w:val="00925CBC"/>
    <w:rsid w:val="00A41F50"/>
    <w:rsid w:val="00B3654B"/>
    <w:rsid w:val="00C02991"/>
    <w:rsid w:val="00C16575"/>
    <w:rsid w:val="00C24C98"/>
    <w:rsid w:val="00D04C4A"/>
    <w:rsid w:val="00D0584A"/>
    <w:rsid w:val="00D83E82"/>
    <w:rsid w:val="00DB4402"/>
    <w:rsid w:val="00EF7238"/>
    <w:rsid w:val="00F4704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7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C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4C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04C4A"/>
    <w:rPr>
      <w:color w:val="0000FF"/>
      <w:u w:val="single"/>
    </w:rPr>
  </w:style>
  <w:style w:type="paragraph" w:customStyle="1" w:styleId="headertext">
    <w:name w:val="headertext"/>
    <w:basedOn w:val="a"/>
    <w:rsid w:val="005E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A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7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7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C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4C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04C4A"/>
    <w:rPr>
      <w:color w:val="0000FF"/>
      <w:u w:val="single"/>
    </w:rPr>
  </w:style>
  <w:style w:type="paragraph" w:customStyle="1" w:styleId="headertext">
    <w:name w:val="headertext"/>
    <w:basedOn w:val="a"/>
    <w:rsid w:val="005E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A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7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FB36-3517-4287-B909-2538DBE3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16</cp:revision>
  <cp:lastPrinted>2019-03-20T01:06:00Z</cp:lastPrinted>
  <dcterms:created xsi:type="dcterms:W3CDTF">2019-01-11T04:45:00Z</dcterms:created>
  <dcterms:modified xsi:type="dcterms:W3CDTF">2021-06-01T02:10:00Z</dcterms:modified>
</cp:coreProperties>
</file>