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1C" w:rsidRPr="0005621C" w:rsidRDefault="0005621C" w:rsidP="0005621C">
      <w:pPr>
        <w:spacing w:after="0" w:line="240" w:lineRule="auto"/>
        <w:jc w:val="center"/>
        <w:rPr>
          <w:rFonts w:ascii="Times New Roman" w:eastAsia="Times New Roman" w:hAnsi="Times New Roman" w:cs="Times New Roman"/>
          <w:b/>
          <w:color w:val="000000"/>
          <w:sz w:val="32"/>
          <w:szCs w:val="32"/>
        </w:rPr>
      </w:pPr>
      <w:r w:rsidRPr="0005621C">
        <w:rPr>
          <w:rFonts w:ascii="Times New Roman" w:eastAsia="Times New Roman" w:hAnsi="Times New Roman" w:cs="Times New Roman"/>
          <w:b/>
          <w:color w:val="000000"/>
          <w:sz w:val="32"/>
          <w:szCs w:val="32"/>
        </w:rPr>
        <w:t xml:space="preserve">АДМИНИСТРАЦИЯ СЕЛЬСКОГО ПОСЕЛЕНИЯ </w:t>
      </w:r>
    </w:p>
    <w:p w:rsidR="0005621C" w:rsidRPr="0005621C" w:rsidRDefault="009108E0" w:rsidP="0005621C">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«ТОЛБАГИНСКОЕ»</w:t>
      </w:r>
    </w:p>
    <w:p w:rsidR="0005621C" w:rsidRPr="0005621C" w:rsidRDefault="0005621C" w:rsidP="0005621C">
      <w:pPr>
        <w:spacing w:after="0" w:line="240" w:lineRule="auto"/>
        <w:jc w:val="center"/>
        <w:rPr>
          <w:rFonts w:ascii="Times New Roman" w:eastAsia="Times New Roman" w:hAnsi="Times New Roman" w:cs="Times New Roman"/>
          <w:b/>
          <w:color w:val="000000"/>
          <w:sz w:val="32"/>
          <w:szCs w:val="32"/>
        </w:rPr>
      </w:pPr>
    </w:p>
    <w:p w:rsidR="0005621C" w:rsidRPr="0005621C" w:rsidRDefault="00E24582" w:rsidP="0005621C">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ПОСТАНОВЛЕНИЕ</w:t>
      </w:r>
    </w:p>
    <w:p w:rsidR="0005621C" w:rsidRPr="0005621C" w:rsidRDefault="0005621C" w:rsidP="0005621C">
      <w:pPr>
        <w:spacing w:after="0" w:line="240" w:lineRule="auto"/>
        <w:jc w:val="center"/>
        <w:rPr>
          <w:rFonts w:ascii="Times New Roman" w:eastAsia="Times New Roman" w:hAnsi="Times New Roman" w:cs="Times New Roman"/>
          <w:color w:val="000000"/>
          <w:sz w:val="32"/>
          <w:szCs w:val="32"/>
        </w:rPr>
      </w:pPr>
    </w:p>
    <w:p w:rsidR="0005621C" w:rsidRPr="009508AA" w:rsidRDefault="009108E0" w:rsidP="0005621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885492">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марта 2022</w:t>
      </w:r>
      <w:r w:rsidR="0005621C" w:rsidRPr="0005621C">
        <w:rPr>
          <w:rFonts w:ascii="Times New Roman" w:eastAsia="Times New Roman" w:hAnsi="Times New Roman" w:cs="Times New Roman"/>
          <w:color w:val="000000"/>
          <w:sz w:val="28"/>
          <w:szCs w:val="28"/>
        </w:rPr>
        <w:t xml:space="preserve"> </w:t>
      </w:r>
      <w:r w:rsidR="0005621C" w:rsidRPr="0005621C">
        <w:rPr>
          <w:rFonts w:ascii="Times New Roman" w:eastAsia="Times New Roman" w:hAnsi="Times New Roman" w:cs="Times New Roman"/>
          <w:color w:val="000000"/>
          <w:sz w:val="28"/>
          <w:szCs w:val="28"/>
          <w:lang w:val="en-US"/>
        </w:rPr>
        <w:t> </w:t>
      </w:r>
      <w:r w:rsidR="0005621C" w:rsidRPr="0005621C">
        <w:rPr>
          <w:rFonts w:ascii="Times New Roman" w:eastAsia="Times New Roman" w:hAnsi="Times New Roman" w:cs="Times New Roman"/>
          <w:color w:val="000000"/>
          <w:sz w:val="28"/>
          <w:szCs w:val="28"/>
        </w:rPr>
        <w:t xml:space="preserve">года </w:t>
      </w:r>
      <w:r w:rsidR="0005621C" w:rsidRPr="0005621C">
        <w:rPr>
          <w:rFonts w:ascii="Times New Roman" w:eastAsia="Times New Roman" w:hAnsi="Times New Roman" w:cs="Times New Roman"/>
          <w:color w:val="000000"/>
          <w:sz w:val="28"/>
          <w:szCs w:val="28"/>
          <w:lang w:val="en-US"/>
        </w:rPr>
        <w:t> </w:t>
      </w:r>
      <w:r w:rsidR="0005621C" w:rsidRPr="0005621C">
        <w:rPr>
          <w:rFonts w:ascii="Times New Roman" w:eastAsia="Times New Roman" w:hAnsi="Times New Roman" w:cs="Times New Roman"/>
          <w:color w:val="000000"/>
          <w:sz w:val="28"/>
          <w:szCs w:val="28"/>
        </w:rPr>
        <w:tab/>
      </w:r>
      <w:r w:rsidR="0005621C" w:rsidRPr="0005621C">
        <w:rPr>
          <w:rFonts w:ascii="Times New Roman" w:eastAsia="Times New Roman" w:hAnsi="Times New Roman" w:cs="Times New Roman"/>
          <w:color w:val="000000"/>
          <w:sz w:val="28"/>
          <w:szCs w:val="28"/>
        </w:rPr>
        <w:tab/>
      </w:r>
      <w:r w:rsidR="0005621C" w:rsidRPr="0005621C">
        <w:rPr>
          <w:rFonts w:ascii="Times New Roman" w:eastAsia="Times New Roman" w:hAnsi="Times New Roman" w:cs="Times New Roman"/>
          <w:color w:val="000000"/>
          <w:sz w:val="28"/>
          <w:szCs w:val="28"/>
        </w:rPr>
        <w:tab/>
      </w:r>
      <w:r w:rsidR="0005621C" w:rsidRPr="0005621C">
        <w:rPr>
          <w:rFonts w:ascii="Times New Roman" w:eastAsia="Times New Roman" w:hAnsi="Times New Roman" w:cs="Times New Roman"/>
          <w:color w:val="000000"/>
          <w:sz w:val="28"/>
          <w:szCs w:val="28"/>
        </w:rPr>
        <w:tab/>
      </w:r>
      <w:r w:rsidR="0005621C" w:rsidRPr="0005621C">
        <w:rPr>
          <w:rFonts w:ascii="Times New Roman" w:eastAsia="Times New Roman" w:hAnsi="Times New Roman" w:cs="Times New Roman"/>
          <w:color w:val="000000"/>
          <w:sz w:val="28"/>
          <w:szCs w:val="28"/>
        </w:rPr>
        <w:tab/>
      </w:r>
      <w:r w:rsidR="0005621C" w:rsidRPr="0005621C">
        <w:rPr>
          <w:rFonts w:ascii="Times New Roman" w:eastAsia="Times New Roman" w:hAnsi="Times New Roman" w:cs="Times New Roman"/>
          <w:color w:val="000000"/>
          <w:sz w:val="28"/>
          <w:szCs w:val="28"/>
        </w:rPr>
        <w:tab/>
      </w:r>
      <w:r w:rsidR="0005621C" w:rsidRPr="0005621C">
        <w:rPr>
          <w:rFonts w:ascii="Times New Roman" w:eastAsia="Times New Roman" w:hAnsi="Times New Roman" w:cs="Times New Roman"/>
          <w:color w:val="000000"/>
          <w:sz w:val="28"/>
          <w:szCs w:val="28"/>
        </w:rPr>
        <w:tab/>
      </w:r>
      <w:r w:rsidR="0005621C" w:rsidRPr="0005621C">
        <w:rPr>
          <w:rFonts w:ascii="Times New Roman" w:eastAsia="Times New Roman" w:hAnsi="Times New Roman" w:cs="Times New Roman"/>
          <w:color w:val="000000"/>
          <w:sz w:val="28"/>
          <w:szCs w:val="28"/>
        </w:rPr>
        <w:tab/>
      </w:r>
      <w:r w:rsidR="0005621C" w:rsidRPr="0005621C">
        <w:rPr>
          <w:rFonts w:ascii="Times New Roman" w:eastAsia="Times New Roman" w:hAnsi="Times New Roman" w:cs="Times New Roman"/>
          <w:color w:val="000000"/>
          <w:sz w:val="28"/>
          <w:szCs w:val="28"/>
        </w:rPr>
        <w:tab/>
      </w:r>
      <w:r w:rsidR="009508AA">
        <w:rPr>
          <w:rFonts w:ascii="Times New Roman" w:eastAsia="Times New Roman" w:hAnsi="Times New Roman" w:cs="Times New Roman"/>
          <w:color w:val="000000"/>
          <w:sz w:val="28"/>
          <w:szCs w:val="28"/>
        </w:rPr>
        <w:t xml:space="preserve">       </w:t>
      </w:r>
      <w:r w:rsidR="0005621C" w:rsidRPr="009508AA">
        <w:rPr>
          <w:rFonts w:ascii="Times New Roman" w:eastAsia="Times New Roman" w:hAnsi="Times New Roman" w:cs="Times New Roman"/>
          <w:bCs/>
          <w:color w:val="000000"/>
          <w:sz w:val="28"/>
          <w:szCs w:val="28"/>
        </w:rPr>
        <w:t xml:space="preserve">№ </w:t>
      </w:r>
      <w:r w:rsidR="00E24582">
        <w:rPr>
          <w:rFonts w:ascii="Times New Roman" w:eastAsia="Times New Roman" w:hAnsi="Times New Roman" w:cs="Times New Roman"/>
          <w:bCs/>
          <w:color w:val="000000"/>
          <w:sz w:val="28"/>
          <w:szCs w:val="28"/>
        </w:rPr>
        <w:t>7</w:t>
      </w:r>
    </w:p>
    <w:p w:rsidR="0005621C" w:rsidRPr="0005621C" w:rsidRDefault="0005621C" w:rsidP="0005621C">
      <w:pPr>
        <w:spacing w:after="0" w:line="240" w:lineRule="auto"/>
        <w:rPr>
          <w:rFonts w:ascii="Times New Roman" w:eastAsia="Times New Roman" w:hAnsi="Times New Roman" w:cs="Times New Roman"/>
          <w:color w:val="000000"/>
          <w:sz w:val="28"/>
          <w:szCs w:val="28"/>
        </w:rPr>
      </w:pPr>
    </w:p>
    <w:p w:rsidR="0005621C" w:rsidRPr="009508AA" w:rsidRDefault="0005621C" w:rsidP="0005621C">
      <w:pPr>
        <w:spacing w:after="0" w:line="240" w:lineRule="auto"/>
        <w:jc w:val="center"/>
        <w:rPr>
          <w:rFonts w:ascii="Times New Roman" w:eastAsia="Times New Roman" w:hAnsi="Times New Roman" w:cs="Times New Roman"/>
          <w:color w:val="000000"/>
          <w:sz w:val="28"/>
          <w:szCs w:val="28"/>
        </w:rPr>
      </w:pPr>
      <w:r w:rsidRPr="009508AA">
        <w:rPr>
          <w:rFonts w:ascii="Times New Roman" w:eastAsia="Times New Roman" w:hAnsi="Times New Roman" w:cs="Times New Roman"/>
          <w:bCs/>
          <w:color w:val="000000"/>
          <w:sz w:val="28"/>
          <w:szCs w:val="28"/>
        </w:rPr>
        <w:t xml:space="preserve">с. </w:t>
      </w:r>
      <w:r w:rsidR="009108E0">
        <w:rPr>
          <w:rFonts w:ascii="Times New Roman" w:eastAsia="Times New Roman" w:hAnsi="Times New Roman" w:cs="Times New Roman"/>
          <w:bCs/>
          <w:color w:val="000000"/>
          <w:sz w:val="28"/>
          <w:szCs w:val="28"/>
        </w:rPr>
        <w:t>Толбага</w:t>
      </w:r>
    </w:p>
    <w:p w:rsidR="0005621C" w:rsidRPr="0005621C" w:rsidRDefault="0005621C" w:rsidP="0005621C">
      <w:pPr>
        <w:spacing w:after="0" w:line="240" w:lineRule="auto"/>
        <w:rPr>
          <w:rFonts w:ascii="Times New Roman" w:eastAsia="Times New Roman" w:hAnsi="Times New Roman" w:cs="Times New Roman"/>
          <w:color w:val="000000"/>
          <w:sz w:val="32"/>
          <w:szCs w:val="32"/>
        </w:rPr>
      </w:pPr>
    </w:p>
    <w:p w:rsidR="00885492" w:rsidRPr="00885492" w:rsidRDefault="00885492" w:rsidP="00885492">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lang w:eastAsia="ru-RU"/>
        </w:rPr>
      </w:pPr>
      <w:r w:rsidRPr="00885492">
        <w:rPr>
          <w:rFonts w:ascii="Times New Roman" w:eastAsia="Times New Roman" w:hAnsi="Times New Roman" w:cs="Times New Roman"/>
          <w:b/>
          <w:bCs/>
          <w:color w:val="000000"/>
          <w:sz w:val="28"/>
          <w:szCs w:val="28"/>
          <w:lang w:eastAsia="ru-RU"/>
        </w:rPr>
        <w:t>О создании комиссии для проведения осмотра здания, сооружения,</w:t>
      </w:r>
    </w:p>
    <w:p w:rsidR="00885492" w:rsidRPr="00885492" w:rsidRDefault="00885492" w:rsidP="00885492">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lang w:eastAsia="ru-RU"/>
        </w:rPr>
      </w:pPr>
      <w:r w:rsidRPr="00885492">
        <w:rPr>
          <w:rFonts w:ascii="Times New Roman" w:eastAsia="Times New Roman" w:hAnsi="Times New Roman" w:cs="Times New Roman"/>
          <w:b/>
          <w:bCs/>
          <w:color w:val="000000"/>
          <w:sz w:val="28"/>
          <w:szCs w:val="28"/>
          <w:lang w:eastAsia="ru-RU"/>
        </w:rPr>
        <w:t>объекта незавершенного строительства при проведении мероприятий по выявлению правообладателей ранее учтенных объектов недвижимости</w:t>
      </w:r>
    </w:p>
    <w:p w:rsidR="00885492" w:rsidRPr="00885492" w:rsidRDefault="00885492" w:rsidP="00885492">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lang w:eastAsia="ru-RU"/>
        </w:rPr>
      </w:pPr>
      <w:r w:rsidRPr="00885492">
        <w:rPr>
          <w:rFonts w:ascii="Times New Roman" w:eastAsia="Times New Roman" w:hAnsi="Times New Roman" w:cs="Times New Roman"/>
          <w:b/>
          <w:color w:val="000000"/>
          <w:sz w:val="28"/>
          <w:szCs w:val="28"/>
          <w:lang w:eastAsia="ru-RU"/>
        </w:rPr>
        <w:t> </w:t>
      </w:r>
    </w:p>
    <w:p w:rsidR="00885492" w:rsidRPr="00885492" w:rsidRDefault="00885492" w:rsidP="00885492">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lang w:eastAsia="ru-RU"/>
        </w:rPr>
      </w:pPr>
      <w:r w:rsidRPr="00885492">
        <w:rPr>
          <w:rFonts w:ascii="Times New Roman" w:eastAsia="Times New Roman" w:hAnsi="Times New Roman" w:cs="Times New Roman"/>
          <w:color w:val="000000"/>
          <w:sz w:val="28"/>
          <w:szCs w:val="28"/>
          <w:lang w:eastAsia="ru-RU"/>
        </w:rPr>
        <w:t>В соответствии с приказом Федеральной службы государственной регистрации, кадастра и картографии (</w:t>
      </w:r>
      <w:proofErr w:type="spellStart"/>
      <w:r w:rsidRPr="00885492">
        <w:rPr>
          <w:rFonts w:ascii="Times New Roman" w:eastAsia="Times New Roman" w:hAnsi="Times New Roman" w:cs="Times New Roman"/>
          <w:color w:val="000000"/>
          <w:sz w:val="28"/>
          <w:szCs w:val="28"/>
          <w:lang w:eastAsia="ru-RU"/>
        </w:rPr>
        <w:t>Росреестра</w:t>
      </w:r>
      <w:proofErr w:type="spellEnd"/>
      <w:r w:rsidRPr="00885492">
        <w:rPr>
          <w:rFonts w:ascii="Times New Roman" w:eastAsia="Times New Roman" w:hAnsi="Times New Roman" w:cs="Times New Roman"/>
          <w:color w:val="000000"/>
          <w:sz w:val="28"/>
          <w:szCs w:val="28"/>
          <w:lang w:eastAsia="ru-RU"/>
        </w:rPr>
        <w:t xml:space="preserve">) от 28.04.2021 № </w:t>
      </w:r>
      <w:proofErr w:type="gramStart"/>
      <w:r w:rsidRPr="00885492">
        <w:rPr>
          <w:rFonts w:ascii="Times New Roman" w:eastAsia="Times New Roman" w:hAnsi="Times New Roman" w:cs="Times New Roman"/>
          <w:color w:val="000000"/>
          <w:sz w:val="28"/>
          <w:szCs w:val="28"/>
          <w:lang w:eastAsia="ru-RU"/>
        </w:rPr>
        <w:t>П</w:t>
      </w:r>
      <w:proofErr w:type="gramEnd"/>
      <w:r w:rsidRPr="00885492">
        <w:rPr>
          <w:rFonts w:ascii="Times New Roman" w:eastAsia="Times New Roman" w:hAnsi="Times New Roman" w:cs="Times New Roman"/>
          <w:color w:val="000000"/>
          <w:sz w:val="28"/>
          <w:szCs w:val="28"/>
          <w:lang w:eastAsia="ru-RU"/>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w:t>
      </w:r>
      <w:r>
        <w:rPr>
          <w:rFonts w:ascii="Times New Roman" w:eastAsia="Times New Roman" w:hAnsi="Times New Roman" w:cs="Times New Roman"/>
          <w:color w:val="000000"/>
          <w:sz w:val="28"/>
          <w:szCs w:val="28"/>
          <w:lang w:eastAsia="ru-RU"/>
        </w:rPr>
        <w:t>сельского поселения «Толбагинское»</w:t>
      </w:r>
      <w:r w:rsidRPr="00885492">
        <w:rPr>
          <w:rFonts w:ascii="Times New Roman" w:eastAsia="Times New Roman" w:hAnsi="Times New Roman" w:cs="Times New Roman"/>
          <w:color w:val="000000"/>
          <w:sz w:val="28"/>
          <w:szCs w:val="28"/>
          <w:lang w:eastAsia="ru-RU"/>
        </w:rPr>
        <w:t> </w:t>
      </w:r>
      <w:r w:rsidRPr="00885492">
        <w:rPr>
          <w:rFonts w:ascii="Times New Roman" w:eastAsia="Times New Roman" w:hAnsi="Times New Roman" w:cs="Times New Roman"/>
          <w:bCs/>
          <w:color w:val="000000"/>
          <w:sz w:val="28"/>
          <w:szCs w:val="28"/>
          <w:lang w:eastAsia="ru-RU"/>
        </w:rPr>
        <w:t>ПОСТАНОВЛЯЕТ:</w:t>
      </w:r>
    </w:p>
    <w:p w:rsidR="00885492" w:rsidRPr="00885492" w:rsidRDefault="00885492" w:rsidP="00885492">
      <w:pPr>
        <w:numPr>
          <w:ilvl w:val="0"/>
          <w:numId w:val="3"/>
        </w:numPr>
        <w:pBdr>
          <w:top w:val="nil"/>
          <w:left w:val="nil"/>
          <w:bottom w:val="nil"/>
          <w:right w:val="nil"/>
          <w:between w:val="nil"/>
        </w:pBdr>
        <w:tabs>
          <w:tab w:val="clear" w:pos="720"/>
          <w:tab w:val="num" w:pos="0"/>
        </w:tabs>
        <w:spacing w:after="0"/>
        <w:ind w:left="0" w:firstLine="851"/>
        <w:jc w:val="both"/>
        <w:rPr>
          <w:rFonts w:ascii="Times New Roman" w:eastAsia="Times New Roman" w:hAnsi="Times New Roman" w:cs="Times New Roman"/>
          <w:color w:val="000000"/>
          <w:sz w:val="28"/>
          <w:szCs w:val="28"/>
          <w:lang w:eastAsia="ru-RU"/>
        </w:rPr>
      </w:pPr>
      <w:r w:rsidRPr="00885492">
        <w:rPr>
          <w:rFonts w:ascii="Times New Roman" w:eastAsia="Times New Roman" w:hAnsi="Times New Roman" w:cs="Times New Roman"/>
          <w:color w:val="000000"/>
          <w:sz w:val="28"/>
          <w:szCs w:val="28"/>
          <w:lang w:eastAsia="ru-RU"/>
        </w:rPr>
        <w:t>Создать 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в следующем составе:</w:t>
      </w:r>
    </w:p>
    <w:tbl>
      <w:tblPr>
        <w:tblW w:w="10073" w:type="dxa"/>
        <w:shd w:val="clear" w:color="auto" w:fill="F9F9F9"/>
        <w:tblCellMar>
          <w:left w:w="0" w:type="dxa"/>
          <w:right w:w="0" w:type="dxa"/>
        </w:tblCellMar>
        <w:tblLook w:val="04A0" w:firstRow="1" w:lastRow="0" w:firstColumn="1" w:lastColumn="0" w:noHBand="0" w:noVBand="1"/>
      </w:tblPr>
      <w:tblGrid>
        <w:gridCol w:w="2985"/>
        <w:gridCol w:w="7088"/>
      </w:tblGrid>
      <w:tr w:rsidR="00885492" w:rsidRPr="00885492" w:rsidTr="00885492">
        <w:tc>
          <w:tcPr>
            <w:tcW w:w="2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978D8" w:rsidRPr="00885492" w:rsidRDefault="00885492" w:rsidP="00E927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Карпов Сергей Владимирович</w:t>
            </w:r>
          </w:p>
        </w:tc>
        <w:tc>
          <w:tcPr>
            <w:tcW w:w="708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978D8" w:rsidRPr="00885492" w:rsidRDefault="00885492" w:rsidP="0010799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885492">
              <w:rPr>
                <w:rFonts w:ascii="Times New Roman" w:eastAsia="Times New Roman" w:hAnsi="Times New Roman" w:cs="Times New Roman"/>
                <w:color w:val="000000"/>
                <w:sz w:val="28"/>
                <w:szCs w:val="28"/>
                <w:lang w:eastAsia="ru-RU"/>
              </w:rPr>
              <w:t xml:space="preserve">—Главы </w:t>
            </w:r>
            <w:r>
              <w:rPr>
                <w:rFonts w:ascii="Times New Roman" w:eastAsia="Times New Roman" w:hAnsi="Times New Roman" w:cs="Times New Roman"/>
                <w:color w:val="000000"/>
                <w:sz w:val="28"/>
                <w:szCs w:val="28"/>
                <w:lang w:eastAsia="ru-RU"/>
              </w:rPr>
              <w:t>глава сельского поселения «Толбагинское»</w:t>
            </w:r>
            <w:r w:rsidRPr="00885492">
              <w:rPr>
                <w:rFonts w:ascii="Times New Roman" w:eastAsia="Times New Roman" w:hAnsi="Times New Roman" w:cs="Times New Roman"/>
                <w:color w:val="000000"/>
                <w:sz w:val="28"/>
                <w:szCs w:val="28"/>
                <w:lang w:eastAsia="ru-RU"/>
              </w:rPr>
              <w:t>,</w:t>
            </w:r>
            <w:r w:rsidR="00107999">
              <w:rPr>
                <w:rFonts w:ascii="Times New Roman" w:eastAsia="Times New Roman" w:hAnsi="Times New Roman" w:cs="Times New Roman"/>
                <w:color w:val="000000"/>
                <w:sz w:val="28"/>
                <w:szCs w:val="28"/>
                <w:lang w:eastAsia="ru-RU"/>
              </w:rPr>
              <w:t xml:space="preserve"> </w:t>
            </w:r>
            <w:r w:rsidRPr="00885492">
              <w:rPr>
                <w:rFonts w:ascii="Times New Roman" w:eastAsia="Times New Roman" w:hAnsi="Times New Roman" w:cs="Times New Roman"/>
                <w:color w:val="000000"/>
                <w:sz w:val="28"/>
                <w:szCs w:val="28"/>
                <w:lang w:eastAsia="ru-RU"/>
              </w:rPr>
              <w:t>председатель комиссии.</w:t>
            </w:r>
          </w:p>
        </w:tc>
      </w:tr>
      <w:tr w:rsidR="00885492" w:rsidRPr="00885492" w:rsidTr="00885492">
        <w:trPr>
          <w:trHeight w:val="775"/>
        </w:trPr>
        <w:tc>
          <w:tcPr>
            <w:tcW w:w="2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978D8" w:rsidRPr="00885492" w:rsidRDefault="00885492" w:rsidP="00E927B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885492">
              <w:rPr>
                <w:rFonts w:ascii="Times New Roman" w:eastAsia="Times New Roman" w:hAnsi="Times New Roman" w:cs="Times New Roman"/>
                <w:color w:val="000000"/>
                <w:sz w:val="28"/>
                <w:szCs w:val="28"/>
                <w:lang w:eastAsia="ru-RU"/>
              </w:rPr>
              <w:t>Члены комиссии:</w:t>
            </w:r>
          </w:p>
        </w:tc>
        <w:tc>
          <w:tcPr>
            <w:tcW w:w="708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85492" w:rsidRPr="00885492" w:rsidRDefault="00885492" w:rsidP="00E927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tc>
      </w:tr>
      <w:tr w:rsidR="00885492" w:rsidRPr="00885492" w:rsidTr="00885492">
        <w:tc>
          <w:tcPr>
            <w:tcW w:w="2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978D8" w:rsidRPr="00885492" w:rsidRDefault="00885492" w:rsidP="00E927B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Цыбыкова Алла </w:t>
            </w:r>
            <w:proofErr w:type="spellStart"/>
            <w:r>
              <w:rPr>
                <w:rFonts w:ascii="Times New Roman" w:eastAsia="Times New Roman" w:hAnsi="Times New Roman" w:cs="Times New Roman"/>
                <w:color w:val="000000"/>
                <w:sz w:val="28"/>
                <w:szCs w:val="28"/>
                <w:lang w:eastAsia="ru-RU"/>
              </w:rPr>
              <w:t>Бимбаевна</w:t>
            </w:r>
            <w:proofErr w:type="spellEnd"/>
          </w:p>
        </w:tc>
        <w:tc>
          <w:tcPr>
            <w:tcW w:w="708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85492" w:rsidRPr="00885492" w:rsidRDefault="00885492" w:rsidP="00E927B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8854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заместитель руководителя администрации сельского поселения «Толбагинское»</w:t>
            </w:r>
            <w:r w:rsidRPr="00885492">
              <w:rPr>
                <w:rFonts w:ascii="Times New Roman" w:eastAsia="Times New Roman" w:hAnsi="Times New Roman" w:cs="Times New Roman"/>
                <w:color w:val="000000"/>
                <w:sz w:val="28"/>
                <w:szCs w:val="28"/>
                <w:lang w:eastAsia="ru-RU"/>
              </w:rPr>
              <w:t>;</w:t>
            </w:r>
          </w:p>
        </w:tc>
      </w:tr>
      <w:tr w:rsidR="00885492" w:rsidRPr="00885492" w:rsidTr="00885492">
        <w:tc>
          <w:tcPr>
            <w:tcW w:w="2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978D8" w:rsidRPr="00885492" w:rsidRDefault="00885492" w:rsidP="0010799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Федорова Светлана Семеновна</w:t>
            </w:r>
          </w:p>
        </w:tc>
        <w:tc>
          <w:tcPr>
            <w:tcW w:w="708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978D8" w:rsidRPr="00885492" w:rsidRDefault="00885492" w:rsidP="00E927B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885492">
              <w:rPr>
                <w:rFonts w:ascii="Times New Roman" w:eastAsia="Times New Roman" w:hAnsi="Times New Roman" w:cs="Times New Roman"/>
                <w:color w:val="000000"/>
                <w:sz w:val="28"/>
                <w:szCs w:val="28"/>
                <w:lang w:eastAsia="ru-RU"/>
              </w:rPr>
              <w:t xml:space="preserve">—специалист </w:t>
            </w:r>
            <w:r>
              <w:rPr>
                <w:rFonts w:ascii="Times New Roman" w:eastAsia="Times New Roman" w:hAnsi="Times New Roman" w:cs="Times New Roman"/>
                <w:color w:val="000000"/>
                <w:sz w:val="28"/>
                <w:szCs w:val="28"/>
                <w:lang w:eastAsia="ru-RU"/>
              </w:rPr>
              <w:t>по военно-учетной работе сельского поселения «Толбагинское»</w:t>
            </w:r>
          </w:p>
        </w:tc>
      </w:tr>
    </w:tbl>
    <w:p w:rsidR="00885492" w:rsidRPr="00885492" w:rsidRDefault="00885492" w:rsidP="00107999">
      <w:pPr>
        <w:numPr>
          <w:ilvl w:val="0"/>
          <w:numId w:val="4"/>
        </w:numPr>
        <w:pBdr>
          <w:top w:val="nil"/>
          <w:left w:val="nil"/>
          <w:bottom w:val="nil"/>
          <w:right w:val="nil"/>
          <w:between w:val="nil"/>
        </w:pBdr>
        <w:tabs>
          <w:tab w:val="clear" w:pos="720"/>
          <w:tab w:val="num" w:pos="0"/>
        </w:tabs>
        <w:spacing w:after="0"/>
        <w:ind w:left="0" w:firstLine="709"/>
        <w:jc w:val="both"/>
        <w:rPr>
          <w:rFonts w:ascii="Times New Roman" w:eastAsia="Times New Roman" w:hAnsi="Times New Roman" w:cs="Times New Roman"/>
          <w:color w:val="000000"/>
          <w:sz w:val="28"/>
          <w:szCs w:val="28"/>
          <w:lang w:eastAsia="ru-RU"/>
        </w:rPr>
      </w:pPr>
      <w:bookmarkStart w:id="0" w:name="_GoBack"/>
      <w:bookmarkEnd w:id="0"/>
      <w:r w:rsidRPr="00885492">
        <w:rPr>
          <w:rFonts w:ascii="Times New Roman" w:eastAsia="Times New Roman" w:hAnsi="Times New Roman" w:cs="Times New Roman"/>
          <w:color w:val="000000"/>
          <w:sz w:val="28"/>
          <w:szCs w:val="28"/>
          <w:lang w:eastAsia="ru-RU"/>
        </w:rPr>
        <w:t>Утвердить положение 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885492" w:rsidRPr="00885492" w:rsidRDefault="00E24582" w:rsidP="00885492">
      <w:pPr>
        <w:pBdr>
          <w:top w:val="nil"/>
          <w:left w:val="nil"/>
          <w:bottom w:val="nil"/>
          <w:right w:val="nil"/>
          <w:between w:val="nil"/>
        </w:pBdr>
        <w:spacing w:after="0"/>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3. </w:t>
      </w:r>
      <w:r w:rsidRPr="00E24582">
        <w:rPr>
          <w:rFonts w:ascii="Times New Roman" w:eastAsia="Times New Roman" w:hAnsi="Times New Roman" w:cs="Times New Roman"/>
          <w:color w:val="000000"/>
          <w:sz w:val="28"/>
          <w:szCs w:val="28"/>
          <w:lang w:eastAsia="ru-RU"/>
        </w:rPr>
        <w:t xml:space="preserve">Настоящее постановление обнародовать на информационном стенде администрации поселения, расположенном по адресу: Забайкальский край, с. Толбага, ул. </w:t>
      </w:r>
      <w:proofErr w:type="gramStart"/>
      <w:r w:rsidRPr="00E24582">
        <w:rPr>
          <w:rFonts w:ascii="Times New Roman" w:eastAsia="Times New Roman" w:hAnsi="Times New Roman" w:cs="Times New Roman"/>
          <w:color w:val="000000"/>
          <w:sz w:val="28"/>
          <w:szCs w:val="28"/>
          <w:lang w:eastAsia="ru-RU"/>
        </w:rPr>
        <w:t>Почтовая</w:t>
      </w:r>
      <w:proofErr w:type="gramEnd"/>
      <w:r w:rsidRPr="00E24582">
        <w:rPr>
          <w:rFonts w:ascii="Times New Roman" w:eastAsia="Times New Roman" w:hAnsi="Times New Roman" w:cs="Times New Roman"/>
          <w:color w:val="000000"/>
          <w:sz w:val="28"/>
          <w:szCs w:val="28"/>
          <w:lang w:eastAsia="ru-RU"/>
        </w:rPr>
        <w:t xml:space="preserve">, д. 20а, и на официальном сайте органов местного самоуправления поселения по адресу: </w:t>
      </w:r>
      <w:hyperlink r:id="rId6" w:history="1">
        <w:r w:rsidR="00107999" w:rsidRPr="00A67477">
          <w:rPr>
            <w:rStyle w:val="a5"/>
            <w:rFonts w:ascii="Times New Roman" w:eastAsia="Times New Roman" w:hAnsi="Times New Roman" w:cs="Times New Roman"/>
            <w:sz w:val="28"/>
            <w:szCs w:val="28"/>
            <w:lang w:eastAsia="ru-RU"/>
          </w:rPr>
          <w:t>https://tolbaga.ru/</w:t>
        </w:r>
      </w:hyperlink>
      <w:r w:rsidR="00107999">
        <w:rPr>
          <w:rFonts w:ascii="Times New Roman" w:eastAsia="Times New Roman" w:hAnsi="Times New Roman" w:cs="Times New Roman"/>
          <w:color w:val="000000"/>
          <w:sz w:val="28"/>
          <w:szCs w:val="28"/>
          <w:lang w:eastAsia="ru-RU"/>
        </w:rPr>
        <w:t xml:space="preserve"> </w:t>
      </w:r>
      <w:r w:rsidRPr="00E24582">
        <w:rPr>
          <w:rFonts w:ascii="Times New Roman" w:eastAsia="Times New Roman" w:hAnsi="Times New Roman" w:cs="Times New Roman"/>
          <w:color w:val="000000"/>
          <w:sz w:val="28"/>
          <w:szCs w:val="28"/>
          <w:lang w:eastAsia="ru-RU"/>
        </w:rPr>
        <w:t>.</w:t>
      </w:r>
    </w:p>
    <w:p w:rsidR="001305A0" w:rsidRPr="001305A0" w:rsidRDefault="00157C1B" w:rsidP="00885492">
      <w:pPr>
        <w:pBdr>
          <w:top w:val="nil"/>
          <w:left w:val="nil"/>
          <w:bottom w:val="nil"/>
          <w:right w:val="nil"/>
          <w:between w:val="nil"/>
        </w:pBd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исполнением настоящего распоряжения отставляю за собой.</w:t>
      </w:r>
    </w:p>
    <w:p w:rsidR="001305A0" w:rsidRPr="001305A0" w:rsidRDefault="001305A0" w:rsidP="001305A0">
      <w:pPr>
        <w:pBdr>
          <w:top w:val="nil"/>
          <w:left w:val="nil"/>
          <w:bottom w:val="nil"/>
          <w:right w:val="nil"/>
          <w:between w:val="nil"/>
        </w:pBdr>
        <w:spacing w:after="0"/>
        <w:rPr>
          <w:rFonts w:ascii="Times New Roman" w:eastAsia="Times New Roman" w:hAnsi="Times New Roman" w:cs="Times New Roman"/>
          <w:color w:val="000000"/>
          <w:sz w:val="28"/>
          <w:szCs w:val="28"/>
          <w:lang w:eastAsia="ru-RU"/>
        </w:rPr>
      </w:pPr>
    </w:p>
    <w:p w:rsidR="001305A0" w:rsidRPr="001305A0" w:rsidRDefault="001305A0" w:rsidP="001305A0">
      <w:pPr>
        <w:pBdr>
          <w:top w:val="nil"/>
          <w:left w:val="nil"/>
          <w:bottom w:val="nil"/>
          <w:right w:val="nil"/>
          <w:between w:val="nil"/>
        </w:pBdr>
        <w:spacing w:after="0"/>
        <w:rPr>
          <w:rFonts w:ascii="Times New Roman" w:eastAsia="Times New Roman" w:hAnsi="Times New Roman" w:cs="Times New Roman"/>
          <w:color w:val="000000"/>
          <w:lang w:eastAsia="ru-RU"/>
        </w:rPr>
      </w:pPr>
    </w:p>
    <w:p w:rsidR="0005621C" w:rsidRDefault="0005621C" w:rsidP="0005621C">
      <w:pPr>
        <w:spacing w:before="100" w:beforeAutospacing="1" w:after="100" w:afterAutospacing="1" w:line="240" w:lineRule="auto"/>
        <w:jc w:val="both"/>
        <w:rPr>
          <w:rFonts w:ascii="Times New Roman" w:eastAsia="Times New Roman" w:hAnsi="Times New Roman" w:cs="Times New Roman"/>
          <w:color w:val="000000"/>
          <w:sz w:val="28"/>
          <w:szCs w:val="28"/>
        </w:rPr>
      </w:pPr>
      <w:r w:rsidRPr="0005621C">
        <w:rPr>
          <w:rFonts w:ascii="Times New Roman" w:eastAsia="Times New Roman" w:hAnsi="Times New Roman" w:cs="Times New Roman"/>
          <w:bCs/>
          <w:color w:val="000000"/>
          <w:sz w:val="28"/>
          <w:szCs w:val="28"/>
        </w:rPr>
        <w:t xml:space="preserve">Глава </w:t>
      </w:r>
      <w:r w:rsidRPr="0005621C">
        <w:rPr>
          <w:rFonts w:ascii="Times New Roman" w:eastAsia="Times New Roman" w:hAnsi="Times New Roman" w:cs="Times New Roman"/>
          <w:color w:val="000000"/>
          <w:sz w:val="28"/>
          <w:szCs w:val="28"/>
        </w:rPr>
        <w:t>с</w:t>
      </w:r>
      <w:r w:rsidR="009508AA">
        <w:rPr>
          <w:rFonts w:ascii="Times New Roman" w:eastAsia="Times New Roman" w:hAnsi="Times New Roman" w:cs="Times New Roman"/>
          <w:color w:val="000000"/>
          <w:sz w:val="28"/>
          <w:szCs w:val="28"/>
        </w:rPr>
        <w:t>ельского поселения "</w:t>
      </w:r>
      <w:r w:rsidR="009108E0">
        <w:rPr>
          <w:rFonts w:ascii="Times New Roman" w:eastAsia="Times New Roman" w:hAnsi="Times New Roman" w:cs="Times New Roman"/>
          <w:color w:val="000000"/>
          <w:sz w:val="28"/>
          <w:szCs w:val="28"/>
        </w:rPr>
        <w:t>Толбагинское</w:t>
      </w:r>
      <w:r w:rsidR="009508AA">
        <w:rPr>
          <w:rFonts w:ascii="Times New Roman" w:eastAsia="Times New Roman" w:hAnsi="Times New Roman" w:cs="Times New Roman"/>
          <w:color w:val="000000"/>
          <w:sz w:val="28"/>
          <w:szCs w:val="28"/>
        </w:rPr>
        <w:t xml:space="preserve">"  </w:t>
      </w:r>
      <w:r w:rsidR="009508AA">
        <w:rPr>
          <w:rFonts w:ascii="Times New Roman" w:eastAsia="Times New Roman" w:hAnsi="Times New Roman" w:cs="Times New Roman"/>
          <w:color w:val="000000"/>
          <w:sz w:val="28"/>
          <w:szCs w:val="28"/>
        </w:rPr>
        <w:tab/>
      </w:r>
      <w:r w:rsidR="009508AA">
        <w:rPr>
          <w:rFonts w:ascii="Times New Roman" w:eastAsia="Times New Roman" w:hAnsi="Times New Roman" w:cs="Times New Roman"/>
          <w:color w:val="000000"/>
          <w:sz w:val="28"/>
          <w:szCs w:val="28"/>
        </w:rPr>
        <w:tab/>
      </w:r>
      <w:r w:rsidR="009508AA">
        <w:rPr>
          <w:rFonts w:ascii="Times New Roman" w:eastAsia="Times New Roman" w:hAnsi="Times New Roman" w:cs="Times New Roman"/>
          <w:color w:val="000000"/>
          <w:sz w:val="28"/>
          <w:szCs w:val="28"/>
        </w:rPr>
        <w:tab/>
        <w:t xml:space="preserve">                   </w:t>
      </w:r>
      <w:r w:rsidR="009108E0">
        <w:rPr>
          <w:rFonts w:ascii="Times New Roman" w:eastAsia="Times New Roman" w:hAnsi="Times New Roman" w:cs="Times New Roman"/>
          <w:color w:val="000000"/>
          <w:sz w:val="28"/>
          <w:szCs w:val="28"/>
        </w:rPr>
        <w:t>С.В. Карпов</w:t>
      </w:r>
    </w:p>
    <w:sectPr w:rsidR="0005621C" w:rsidSect="009508AA">
      <w:pgSz w:w="12240" w:h="15840"/>
      <w:pgMar w:top="851" w:right="47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45DE0D23"/>
    <w:multiLevelType w:val="multilevel"/>
    <w:tmpl w:val="2FBA4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6D1F52"/>
    <w:multiLevelType w:val="multilevel"/>
    <w:tmpl w:val="6AA84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3A34D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2E"/>
    <w:rsid w:val="0000298A"/>
    <w:rsid w:val="000465BF"/>
    <w:rsid w:val="0005621C"/>
    <w:rsid w:val="00100B14"/>
    <w:rsid w:val="00107999"/>
    <w:rsid w:val="00127238"/>
    <w:rsid w:val="001305A0"/>
    <w:rsid w:val="00157C1B"/>
    <w:rsid w:val="00231853"/>
    <w:rsid w:val="00371DF7"/>
    <w:rsid w:val="00412C4A"/>
    <w:rsid w:val="00481215"/>
    <w:rsid w:val="00596296"/>
    <w:rsid w:val="006E422E"/>
    <w:rsid w:val="00813154"/>
    <w:rsid w:val="00885492"/>
    <w:rsid w:val="009108E0"/>
    <w:rsid w:val="009508AA"/>
    <w:rsid w:val="00A638CF"/>
    <w:rsid w:val="00B4578A"/>
    <w:rsid w:val="00B978D8"/>
    <w:rsid w:val="00E24582"/>
    <w:rsid w:val="00E472DB"/>
    <w:rsid w:val="00E927BC"/>
    <w:rsid w:val="00F20CDA"/>
    <w:rsid w:val="00F90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D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DF7"/>
    <w:rPr>
      <w:rFonts w:ascii="Tahoma" w:hAnsi="Tahoma" w:cs="Tahoma"/>
      <w:sz w:val="16"/>
      <w:szCs w:val="16"/>
    </w:rPr>
  </w:style>
  <w:style w:type="character" w:styleId="a5">
    <w:name w:val="Hyperlink"/>
    <w:basedOn w:val="a0"/>
    <w:uiPriority w:val="99"/>
    <w:unhideWhenUsed/>
    <w:rsid w:val="001079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D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DF7"/>
    <w:rPr>
      <w:rFonts w:ascii="Tahoma" w:hAnsi="Tahoma" w:cs="Tahoma"/>
      <w:sz w:val="16"/>
      <w:szCs w:val="16"/>
    </w:rPr>
  </w:style>
  <w:style w:type="character" w:styleId="a5">
    <w:name w:val="Hyperlink"/>
    <w:basedOn w:val="a0"/>
    <w:uiPriority w:val="99"/>
    <w:unhideWhenUsed/>
    <w:rsid w:val="00107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lbag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306</Words>
  <Characters>1747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2020-08-04T05:17:00Z</cp:lastPrinted>
  <dcterms:created xsi:type="dcterms:W3CDTF">2022-04-05T02:37:00Z</dcterms:created>
  <dcterms:modified xsi:type="dcterms:W3CDTF">2022-04-07T03:08:00Z</dcterms:modified>
</cp:coreProperties>
</file>