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D9" w:rsidRPr="00AF0BD9" w:rsidRDefault="00AF0BD9" w:rsidP="00AF0BD9">
      <w:pPr>
        <w:pStyle w:val="ConsPlusTitle"/>
        <w:widowControl/>
        <w:contextualSpacing/>
        <w:mirrorIndents/>
        <w:outlineLvl w:val="0"/>
        <w:rPr>
          <w:bCs w:val="0"/>
          <w:color w:val="FF0000"/>
          <w:sz w:val="32"/>
          <w:szCs w:val="32"/>
        </w:rPr>
      </w:pPr>
      <w:r>
        <w:rPr>
          <w:bCs w:val="0"/>
          <w:color w:val="FF0000"/>
          <w:sz w:val="32"/>
          <w:szCs w:val="32"/>
        </w:rPr>
        <w:t>ПРОЕКТ</w:t>
      </w:r>
      <w:bookmarkStart w:id="0" w:name="_GoBack"/>
      <w:bookmarkEnd w:id="0"/>
    </w:p>
    <w:p w:rsidR="0072716B"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2656CA" w:rsidRPr="0072716B" w:rsidRDefault="0072716B" w:rsidP="004940CD">
      <w:pPr>
        <w:pStyle w:val="ConsPlusTitle"/>
        <w:widowControl/>
        <w:contextualSpacing/>
        <w:mirrorIndents/>
        <w:jc w:val="center"/>
        <w:outlineLvl w:val="0"/>
        <w:rPr>
          <w:bCs w:val="0"/>
          <w:sz w:val="32"/>
          <w:szCs w:val="32"/>
        </w:rPr>
      </w:pPr>
      <w:r w:rsidRPr="0072716B">
        <w:rPr>
          <w:bCs w:val="0"/>
          <w:sz w:val="32"/>
          <w:szCs w:val="32"/>
        </w:rPr>
        <w:t>СЕЛЬСКОГО ПОСЕЛЕНИЯ «ТОЛБАГИНСКОЕ»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«____»__</w:t>
      </w:r>
      <w:r w:rsidR="00EC304F">
        <w:rPr>
          <w:b w:val="0"/>
          <w:bCs w:val="0"/>
        </w:rPr>
        <w:t>____</w:t>
      </w:r>
      <w:r w:rsidRPr="00ED35D6">
        <w:rPr>
          <w:b w:val="0"/>
          <w:bCs w:val="0"/>
        </w:rPr>
        <w:t>____ 20</w:t>
      </w:r>
      <w:r w:rsidR="00EC304F" w:rsidRPr="00220CA5">
        <w:rPr>
          <w:b w:val="0"/>
          <w:bCs w:val="0"/>
        </w:rPr>
        <w:t>_</w:t>
      </w:r>
      <w:r w:rsidRPr="00ED35D6">
        <w:rPr>
          <w:b w:val="0"/>
          <w:bCs w:val="0"/>
        </w:rPr>
        <w:t>_</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72716B" w:rsidRDefault="0072716B" w:rsidP="004940CD">
      <w:pPr>
        <w:pStyle w:val="ConsPlusTitle"/>
        <w:widowControl/>
        <w:contextualSpacing/>
        <w:mirrorIndents/>
        <w:jc w:val="center"/>
        <w:rPr>
          <w:b w:val="0"/>
          <w:bCs w:val="0"/>
        </w:rPr>
      </w:pPr>
      <w:r>
        <w:rPr>
          <w:b w:val="0"/>
          <w:bCs w:val="0"/>
        </w:rPr>
        <w:t>с. Толбага</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Cs w:val="0"/>
        </w:rPr>
      </w:pPr>
      <w:r w:rsidRPr="00ED35D6">
        <w:rPr>
          <w:bCs w:val="0"/>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72716B">
        <w:rPr>
          <w:bCs w:val="0"/>
        </w:rPr>
        <w:t>сельского поселения «Толбагинское</w:t>
      </w:r>
      <w:r w:rsidRPr="00ED35D6">
        <w:rPr>
          <w:bCs w:val="0"/>
        </w:rPr>
        <w:t>»</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roofErr w:type="gramStart"/>
      <w:r w:rsidRPr="00ED35D6">
        <w:rPr>
          <w:rFonts w:ascii="Times New Roman" w:hAnsi="Times New Roman"/>
          <w:sz w:val="28"/>
          <w:szCs w:val="28"/>
          <w:lang w:eastAsia="ru-RU"/>
        </w:rPr>
        <w:t xml:space="preserve">В соответствии с Федеральным </w:t>
      </w:r>
      <w:hyperlink r:id="rId9"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10"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D012AF" w:rsidRPr="003C59AC">
        <w:rPr>
          <w:rFonts w:ascii="Times New Roman" w:hAnsi="Times New Roman"/>
          <w:sz w:val="28"/>
          <w:szCs w:val="28"/>
          <w:lang w:eastAsia="ru-RU"/>
        </w:rPr>
        <w:t>сельского поселения «Толбагинское»</w:t>
      </w:r>
      <w:r w:rsidRPr="00ED35D6">
        <w:rPr>
          <w:rFonts w:ascii="Times New Roman" w:hAnsi="Times New Roman"/>
          <w:sz w:val="28"/>
          <w:szCs w:val="28"/>
          <w:lang w:eastAsia="ru-RU"/>
        </w:rPr>
        <w:t xml:space="preserve"> </w:t>
      </w:r>
      <w:r w:rsidR="00D012AF" w:rsidRPr="00D012AF">
        <w:rPr>
          <w:rFonts w:ascii="Times New Roman" w:hAnsi="Times New Roman"/>
          <w:sz w:val="28"/>
          <w:szCs w:val="28"/>
          <w:lang w:eastAsia="ru-RU"/>
        </w:rPr>
        <w:t>от</w:t>
      </w:r>
      <w:r w:rsidR="00D012AF">
        <w:rPr>
          <w:rFonts w:ascii="Times New Roman" w:hAnsi="Times New Roman"/>
          <w:sz w:val="28"/>
          <w:szCs w:val="28"/>
          <w:lang w:eastAsia="ru-RU"/>
        </w:rPr>
        <w:t xml:space="preserve"> 18 сентября 2012 года № 23</w:t>
      </w:r>
      <w:r w:rsidRPr="00ED35D6">
        <w:rPr>
          <w:rFonts w:ascii="Times New Roman" w:hAnsi="Times New Roman"/>
          <w:sz w:val="28"/>
          <w:szCs w:val="28"/>
          <w:lang w:eastAsia="ru-RU"/>
        </w:rPr>
        <w:t xml:space="preserve"> «О порядке разработки и утверждения административных регламентов предоставления муниципальных услуг» постановляю:</w:t>
      </w:r>
      <w:proofErr w:type="gramEnd"/>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1"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осуществление земляных работ на территории </w:t>
      </w:r>
      <w:r w:rsidR="00D012AF" w:rsidRPr="003C59AC">
        <w:rPr>
          <w:rFonts w:ascii="Times New Roman" w:hAnsi="Times New Roman"/>
          <w:sz w:val="28"/>
          <w:szCs w:val="28"/>
        </w:rPr>
        <w:t>сельского поселения «Толбагинское»</w:t>
      </w:r>
      <w:r w:rsidRPr="00ED35D6">
        <w:rPr>
          <w:rFonts w:ascii="Times New Roman" w:hAnsi="Times New Roman" w:cs="Times New Roman"/>
          <w:sz w:val="28"/>
          <w:szCs w:val="28"/>
        </w:rPr>
        <w:t>.</w:t>
      </w:r>
    </w:p>
    <w:p w:rsidR="00EC304F" w:rsidRPr="00D012AF" w:rsidRDefault="002656CA" w:rsidP="004940CD">
      <w:pPr>
        <w:pStyle w:val="ConsPlusTitle"/>
        <w:widowControl/>
        <w:numPr>
          <w:ilvl w:val="0"/>
          <w:numId w:val="18"/>
        </w:numPr>
        <w:ind w:left="0" w:firstLine="567"/>
        <w:contextualSpacing/>
        <w:mirrorIndents/>
        <w:jc w:val="both"/>
        <w:rPr>
          <w:b w:val="0"/>
        </w:rPr>
      </w:pPr>
      <w:r w:rsidRPr="00ED35D6">
        <w:rPr>
          <w:b w:val="0"/>
        </w:rPr>
        <w:t xml:space="preserve">Признать утратившим силу </w:t>
      </w:r>
      <w:r w:rsidR="00D012AF">
        <w:rPr>
          <w:b w:val="0"/>
        </w:rPr>
        <w:t>постановление администрации сельского поселения «Толбагинское» от 22.11.2021г. № 34 «</w:t>
      </w:r>
      <w:r w:rsidR="00D012AF" w:rsidRPr="00D012AF">
        <w:rPr>
          <w:b w:val="0"/>
        </w:rPr>
        <w:t xml:space="preserve">Об утверждении административного </w:t>
      </w:r>
      <w:hyperlink r:id="rId12" w:history="1">
        <w:proofErr w:type="gramStart"/>
        <w:r w:rsidR="00D012AF" w:rsidRPr="00D012AF">
          <w:rPr>
            <w:rStyle w:val="a4"/>
            <w:b w:val="0"/>
            <w:color w:val="auto"/>
            <w:u w:val="none"/>
          </w:rPr>
          <w:t>регламент</w:t>
        </w:r>
        <w:proofErr w:type="gramEnd"/>
      </w:hyperlink>
      <w:r w:rsidR="00D012AF" w:rsidRPr="00D012AF">
        <w:rPr>
          <w:b w:val="0"/>
        </w:rPr>
        <w:t>а по предоставлению  муниципальной услуги «Предоставление разрешения на осуществление земляных работ</w:t>
      </w:r>
      <w:r w:rsidR="00D012AF">
        <w:rPr>
          <w:b w:val="0"/>
        </w:rPr>
        <w:t>».</w:t>
      </w:r>
    </w:p>
    <w:p w:rsidR="002656CA" w:rsidRPr="00EC304F" w:rsidRDefault="00EC304F" w:rsidP="004940CD">
      <w:pPr>
        <w:pStyle w:val="ConsPlusTitle"/>
        <w:widowControl/>
        <w:numPr>
          <w:ilvl w:val="0"/>
          <w:numId w:val="18"/>
        </w:numPr>
        <w:ind w:left="0" w:firstLine="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2656CA" w:rsidRPr="0072716B" w:rsidRDefault="00EC304F" w:rsidP="0072716B">
      <w:pPr>
        <w:spacing w:after="0" w:line="240" w:lineRule="auto"/>
        <w:outlineLvl w:val="0"/>
      </w:pPr>
      <w:r w:rsidRPr="0072716B">
        <w:rPr>
          <w:rFonts w:ascii="Times New Roman" w:hAnsi="Times New Roman"/>
          <w:bCs/>
          <w:iCs/>
          <w:sz w:val="28"/>
          <w:szCs w:val="28"/>
        </w:rPr>
        <w:t xml:space="preserve">Глава </w:t>
      </w:r>
      <w:r w:rsidR="0072716B" w:rsidRPr="0072716B">
        <w:rPr>
          <w:rFonts w:ascii="Times New Roman" w:hAnsi="Times New Roman"/>
          <w:sz w:val="28"/>
          <w:szCs w:val="28"/>
        </w:rPr>
        <w:t xml:space="preserve">сельского поселения «Толбагинское» </w:t>
      </w:r>
      <w:r w:rsidR="0072716B">
        <w:rPr>
          <w:rFonts w:ascii="Times New Roman" w:hAnsi="Times New Roman"/>
          <w:sz w:val="28"/>
          <w:szCs w:val="28"/>
        </w:rPr>
        <w:tab/>
      </w:r>
      <w:r w:rsidR="0072716B">
        <w:rPr>
          <w:rFonts w:ascii="Times New Roman" w:hAnsi="Times New Roman"/>
          <w:sz w:val="28"/>
          <w:szCs w:val="28"/>
        </w:rPr>
        <w:tab/>
      </w:r>
      <w:r w:rsidR="0072716B">
        <w:rPr>
          <w:rFonts w:ascii="Times New Roman" w:hAnsi="Times New Roman"/>
          <w:sz w:val="28"/>
          <w:szCs w:val="28"/>
        </w:rPr>
        <w:tab/>
      </w:r>
      <w:r w:rsidR="0072716B">
        <w:rPr>
          <w:rFonts w:ascii="Times New Roman" w:hAnsi="Times New Roman"/>
          <w:sz w:val="28"/>
          <w:szCs w:val="28"/>
        </w:rPr>
        <w:tab/>
      </w:r>
      <w:r w:rsidR="0072716B">
        <w:rPr>
          <w:rFonts w:ascii="Times New Roman" w:hAnsi="Times New Roman"/>
          <w:sz w:val="28"/>
          <w:szCs w:val="28"/>
        </w:rPr>
        <w:tab/>
      </w:r>
      <w:r w:rsidR="0072716B" w:rsidRPr="0072716B">
        <w:rPr>
          <w:rFonts w:ascii="Times New Roman" w:hAnsi="Times New Roman"/>
          <w:sz w:val="28"/>
          <w:szCs w:val="28"/>
        </w:rPr>
        <w:t>С.В. Карпов</w:t>
      </w:r>
      <w:r w:rsidRPr="0072716B">
        <w:rPr>
          <w:i/>
        </w:rPr>
        <w:tab/>
      </w:r>
      <w:r w:rsidRPr="0072716B">
        <w:rPr>
          <w:i/>
        </w:rPr>
        <w:tab/>
      </w:r>
      <w:r w:rsidRPr="0072716B">
        <w:rPr>
          <w:i/>
        </w:rPr>
        <w:tab/>
      </w:r>
      <w:r w:rsidRPr="0072716B">
        <w:rPr>
          <w:i/>
        </w:rPr>
        <w:tab/>
        <w:t xml:space="preserve">         </w:t>
      </w:r>
      <w:r w:rsidRPr="0072716B">
        <w:rPr>
          <w:i/>
          <w:iCs/>
        </w:rPr>
        <w:t xml:space="preserve"> </w:t>
      </w:r>
      <w:r w:rsidR="002656CA" w:rsidRPr="0072716B">
        <w:br w:type="page"/>
      </w:r>
    </w:p>
    <w:p w:rsidR="002656CA" w:rsidRPr="00ED35D6" w:rsidRDefault="002656CA" w:rsidP="00EC304F">
      <w:pPr>
        <w:pStyle w:val="ConsPlusNormal"/>
        <w:widowControl/>
        <w:ind w:left="6237" w:firstLine="0"/>
        <w:contextualSpacing/>
        <w:mirrorIndents/>
        <w:jc w:val="center"/>
        <w:outlineLvl w:val="0"/>
        <w:rPr>
          <w:rFonts w:ascii="Times New Roman" w:hAnsi="Times New Roman" w:cs="Times New Roman"/>
          <w:i/>
          <w:sz w:val="28"/>
          <w:szCs w:val="28"/>
        </w:rPr>
      </w:pPr>
      <w:r w:rsidRPr="00ED35D6">
        <w:rPr>
          <w:rFonts w:ascii="Times New Roman" w:hAnsi="Times New Roman" w:cs="Times New Roman"/>
          <w:i/>
          <w:sz w:val="28"/>
          <w:szCs w:val="28"/>
        </w:rPr>
        <w:lastRenderedPageBreak/>
        <w:t>УТВЕРЖДЕН</w:t>
      </w:r>
    </w:p>
    <w:p w:rsidR="002656CA" w:rsidRPr="00EC304F"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2656CA" w:rsidRPr="0072716B" w:rsidRDefault="0072716B" w:rsidP="00EC304F">
      <w:pPr>
        <w:pStyle w:val="ConsPlusNormal"/>
        <w:widowControl/>
        <w:ind w:left="6237" w:firstLine="0"/>
        <w:contextualSpacing/>
        <w:mirrorIndents/>
        <w:jc w:val="center"/>
        <w:rPr>
          <w:rFonts w:ascii="Times New Roman" w:hAnsi="Times New Roman" w:cs="Times New Roman"/>
          <w:sz w:val="28"/>
          <w:szCs w:val="28"/>
        </w:rPr>
      </w:pPr>
      <w:r>
        <w:rPr>
          <w:rFonts w:ascii="Times New Roman" w:hAnsi="Times New Roman" w:cs="Times New Roman"/>
          <w:sz w:val="28"/>
          <w:szCs w:val="28"/>
        </w:rPr>
        <w:t>сельского поселения «Толбагинское»</w:t>
      </w:r>
    </w:p>
    <w:p w:rsidR="002656CA" w:rsidRPr="00ED35D6" w:rsidRDefault="002656CA" w:rsidP="004940CD">
      <w:pPr>
        <w:pStyle w:val="ConsPlusNormal"/>
        <w:widowControl/>
        <w:ind w:left="6237" w:firstLine="0"/>
        <w:contextualSpacing/>
        <w:mirrorIndents/>
        <w:jc w:val="right"/>
        <w:rPr>
          <w:rFonts w:ascii="Times New Roman" w:hAnsi="Times New Roman" w:cs="Times New Roman"/>
          <w:i/>
          <w:sz w:val="28"/>
          <w:szCs w:val="28"/>
        </w:rPr>
      </w:pPr>
      <w:r w:rsidRPr="00ED35D6">
        <w:rPr>
          <w:rFonts w:ascii="Times New Roman" w:hAnsi="Times New Roman" w:cs="Times New Roman"/>
          <w:i/>
          <w:sz w:val="28"/>
          <w:szCs w:val="28"/>
        </w:rPr>
        <w:t>от _________ 201___г. № _____</w:t>
      </w:r>
    </w:p>
    <w:p w:rsidR="002656CA" w:rsidRPr="00ED35D6" w:rsidRDefault="002656CA" w:rsidP="004940CD">
      <w:pPr>
        <w:pStyle w:val="2"/>
        <w:spacing w:line="240" w:lineRule="auto"/>
        <w:contextualSpacing/>
        <w:mirrorIndents/>
        <w:rPr>
          <w:rFonts w:ascii="Times New Roman" w:hAnsi="Times New Roman"/>
          <w:sz w:val="32"/>
          <w:szCs w:val="32"/>
        </w:rPr>
      </w:pPr>
    </w:p>
    <w:p w:rsidR="0072716B" w:rsidRPr="00ED35D6" w:rsidRDefault="002656CA" w:rsidP="0072716B">
      <w:pPr>
        <w:pStyle w:val="ConsPlusTitle"/>
        <w:widowControl/>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bookmarkStart w:id="1" w:name="_Toc121134546"/>
      <w:r w:rsidR="0072716B">
        <w:rPr>
          <w:bCs w:val="0"/>
        </w:rPr>
        <w:t>сельского поселения «Толбагинское</w:t>
      </w:r>
      <w:r w:rsidR="0072716B" w:rsidRPr="00ED35D6">
        <w:rPr>
          <w:bCs w:val="0"/>
        </w:rPr>
        <w:t>»</w:t>
      </w:r>
    </w:p>
    <w:p w:rsidR="002656CA" w:rsidRPr="00ED35D6" w:rsidRDefault="002656CA" w:rsidP="004940CD">
      <w:pPr>
        <w:pStyle w:val="ConsPlusTitle"/>
        <w:widowControl/>
        <w:ind w:firstLine="567"/>
        <w:contextualSpacing/>
        <w:mirrorIndents/>
        <w:jc w:val="center"/>
        <w:rPr>
          <w:bCs w:val="0"/>
        </w:rPr>
      </w:pPr>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территории (межселенных территориях) </w:t>
      </w:r>
      <w:r w:rsidR="0072716B" w:rsidRPr="0072716B">
        <w:rPr>
          <w:rFonts w:ascii="Times New Roman" w:hAnsi="Times New Roman" w:cs="Times New Roman"/>
          <w:sz w:val="28"/>
          <w:szCs w:val="28"/>
        </w:rPr>
        <w:t>сельского поселения «Толбагинское»</w:t>
      </w:r>
      <w:r w:rsidRPr="0072716B">
        <w:rPr>
          <w:rFonts w:ascii="Times New Roman" w:hAnsi="Times New Roman" w:cs="Times New Roman"/>
          <w:sz w:val="28"/>
          <w:szCs w:val="28"/>
        </w:rPr>
        <w:t>,</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72716B" w:rsidRPr="0072716B">
        <w:rPr>
          <w:sz w:val="28"/>
          <w:szCs w:val="28"/>
        </w:rPr>
        <w:t>сельского поселения «Толбагинское»</w:t>
      </w:r>
      <w:r w:rsidRPr="00EC304F">
        <w:rPr>
          <w:sz w:val="28"/>
          <w:szCs w:val="28"/>
        </w:rPr>
        <w:t xml:space="preserve"> 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72716B" w:rsidRPr="0072716B">
        <w:rPr>
          <w:sz w:val="28"/>
          <w:szCs w:val="28"/>
        </w:rPr>
        <w:t>сельского поселения «Толбагинское»</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72716B" w:rsidRPr="0072716B">
        <w:rPr>
          <w:sz w:val="28"/>
          <w:szCs w:val="28"/>
        </w:rPr>
        <w:t>сельского поселения «Толбагинское»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72716B" w:rsidRPr="0072716B">
        <w:rPr>
          <w:sz w:val="28"/>
          <w:szCs w:val="28"/>
        </w:rPr>
        <w:t>сельского поселения «Толбагинское»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72716B"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r w:rsidRPr="0072716B">
        <w:rPr>
          <w:sz w:val="28"/>
          <w:szCs w:val="28"/>
        </w:rPr>
        <w:t>http://www.</w:t>
      </w:r>
      <w:proofErr w:type="spellStart"/>
      <w:r w:rsidR="0072716B" w:rsidRPr="0072716B">
        <w:rPr>
          <w:sz w:val="28"/>
          <w:szCs w:val="28"/>
          <w:lang w:val="en-US"/>
        </w:rPr>
        <w:t>tolbaga</w:t>
      </w:r>
      <w:proofErr w:type="spellEnd"/>
      <w:r w:rsidR="0072716B" w:rsidRPr="0072716B">
        <w:rPr>
          <w:sz w:val="28"/>
          <w:szCs w:val="28"/>
        </w:rPr>
        <w:t>.</w:t>
      </w:r>
      <w:proofErr w:type="spellStart"/>
      <w:r w:rsidR="0072716B" w:rsidRPr="0072716B">
        <w:rPr>
          <w:sz w:val="28"/>
          <w:szCs w:val="28"/>
          <w:lang w:val="en-US"/>
        </w:rPr>
        <w:t>ru</w:t>
      </w:r>
      <w:proofErr w:type="spellEnd"/>
      <w:r w:rsidRPr="0072716B">
        <w:rPr>
          <w:sz w:val="28"/>
          <w:szCs w:val="28"/>
        </w:rPr>
        <w:t>,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72716B" w:rsidRPr="0072716B">
        <w:rPr>
          <w:rFonts w:ascii="Times New Roman" w:hAnsi="Times New Roman"/>
          <w:sz w:val="28"/>
          <w:szCs w:val="28"/>
        </w:rPr>
        <w:t>сельского поселения «Толбагинское»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002656CA" w:rsidRPr="00ED35D6">
        <w:rPr>
          <w:rFonts w:ascii="Times New Roman" w:hAnsi="Times New Roman"/>
          <w:sz w:val="28"/>
          <w:szCs w:val="28"/>
          <w:lang w:eastAsia="ru-RU"/>
        </w:rPr>
        <w:t xml:space="preserve"> ;</w:t>
      </w:r>
      <w:proofErr w:type="gramEnd"/>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(наименование муниципального образования), принятым решением Совета (наименование муниципального образования) </w:t>
      </w:r>
      <w:proofErr w:type="gramStart"/>
      <w:r w:rsidRPr="004459B7">
        <w:rPr>
          <w:rFonts w:ascii="Times New Roman" w:hAnsi="Times New Roman"/>
          <w:sz w:val="28"/>
          <w:szCs w:val="28"/>
          <w:lang w:eastAsia="ru-RU"/>
        </w:rPr>
        <w:t>от</w:t>
      </w:r>
      <w:proofErr w:type="gramEnd"/>
      <w:r w:rsidRPr="004459B7">
        <w:rPr>
          <w:rFonts w:ascii="Times New Roman" w:hAnsi="Times New Roman"/>
          <w:sz w:val="28"/>
          <w:szCs w:val="28"/>
          <w:lang w:eastAsia="ru-RU"/>
        </w:rPr>
        <w:t xml:space="preserve"> (указать </w:t>
      </w:r>
      <w:proofErr w:type="gramStart"/>
      <w:r w:rsidRPr="004459B7">
        <w:rPr>
          <w:rFonts w:ascii="Times New Roman" w:hAnsi="Times New Roman"/>
          <w:sz w:val="28"/>
          <w:szCs w:val="28"/>
          <w:lang w:eastAsia="ru-RU"/>
        </w:rPr>
        <w:t>дату</w:t>
      </w:r>
      <w:proofErr w:type="gramEnd"/>
      <w:r w:rsidRPr="004459B7">
        <w:rPr>
          <w:rFonts w:ascii="Times New Roman" w:hAnsi="Times New Roman"/>
          <w:sz w:val="28"/>
          <w:szCs w:val="28"/>
          <w:lang w:eastAsia="ru-RU"/>
        </w:rPr>
        <w:t xml:space="preserve">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005F7F60" w:rsidRPr="00ED35D6">
        <w:rPr>
          <w:rFonts w:ascii="Times New Roman" w:hAnsi="Times New Roman"/>
          <w:sz w:val="28"/>
          <w:szCs w:val="28"/>
        </w:rPr>
        <w:t>о-</w:t>
      </w:r>
      <w:proofErr w:type="gramEnd"/>
      <w:r w:rsidR="005F7F60" w:rsidRPr="00ED35D6">
        <w:rPr>
          <w:rFonts w:ascii="Times New Roman" w:hAnsi="Times New Roman"/>
          <w:sz w:val="28"/>
          <w:szCs w:val="28"/>
        </w:rPr>
        <w:t>,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w:t>
      </w:r>
      <w:proofErr w:type="spellStart"/>
      <w:r w:rsidR="005F7F60" w:rsidRPr="00ED35D6">
        <w:rPr>
          <w:rFonts w:ascii="Times New Roman" w:hAnsi="Times New Roman"/>
          <w:sz w:val="28"/>
          <w:szCs w:val="28"/>
        </w:rPr>
        <w:t>выкопировка</w:t>
      </w:r>
      <w:proofErr w:type="spellEnd"/>
      <w:r w:rsidR="005F7F60" w:rsidRPr="00ED35D6">
        <w:rPr>
          <w:rFonts w:ascii="Times New Roman" w:hAnsi="Times New Roman"/>
          <w:sz w:val="28"/>
          <w:szCs w:val="28"/>
        </w:rPr>
        <w:t xml:space="preserve">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w:t>
      </w:r>
      <w:proofErr w:type="gramStart"/>
      <w:r w:rsidR="002656CA" w:rsidRPr="00ED35D6">
        <w:rPr>
          <w:rFonts w:ascii="Times New Roman" w:hAnsi="Times New Roman"/>
          <w:sz w:val="28"/>
          <w:szCs w:val="28"/>
          <w:lang w:eastAsia="ru-RU"/>
        </w:rPr>
        <w:t xml:space="preserve">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w:t>
      </w:r>
      <w:proofErr w:type="gramEnd"/>
      <w:r w:rsidR="002656CA" w:rsidRPr="00ED35D6">
        <w:rPr>
          <w:rFonts w:ascii="Times New Roman" w:hAnsi="Times New Roman"/>
          <w:sz w:val="28"/>
          <w:szCs w:val="28"/>
          <w:lang w:eastAsia="ru-RU"/>
        </w:rPr>
        <w:t xml:space="preserve">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2.17</w:t>
      </w:r>
      <w:r w:rsidR="002C7F32" w:rsidRPr="00ED35D6">
        <w:rPr>
          <w:rFonts w:ascii="Times New Roman" w:hAnsi="Times New Roman"/>
          <w:sz w:val="28"/>
          <w:szCs w:val="28"/>
          <w:lang w:eastAsia="ru-RU"/>
        </w:rPr>
        <w:t xml:space="preserve">. При проведении аварийных земляных работ заявителем </w:t>
      </w:r>
      <w:proofErr w:type="gramStart"/>
      <w:r w:rsidR="002C7F32" w:rsidRPr="00ED35D6">
        <w:rPr>
          <w:rFonts w:ascii="Times New Roman" w:hAnsi="Times New Roman"/>
          <w:sz w:val="28"/>
          <w:szCs w:val="28"/>
          <w:lang w:eastAsia="ru-RU"/>
        </w:rPr>
        <w:t>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доставляются документы</w:t>
      </w:r>
      <w:proofErr w:type="gramEnd"/>
      <w:r w:rsidR="002C7F32" w:rsidRPr="00ED35D6">
        <w:rPr>
          <w:rFonts w:ascii="Times New Roman" w:hAnsi="Times New Roman"/>
          <w:sz w:val="28"/>
          <w:szCs w:val="28"/>
          <w:lang w:eastAsia="ru-RU"/>
        </w:rPr>
        <w:t xml:space="preserve">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proofErr w:type="gramStart"/>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C0A0E">
        <w:rPr>
          <w:sz w:val="28"/>
          <w:szCs w:val="28"/>
        </w:rPr>
        <w:t xml:space="preserve"> </w:t>
      </w:r>
      <w:proofErr w:type="gramStart"/>
      <w:r w:rsidRPr="006C0A0E">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6C0A0E" w:rsidRPr="006C0A0E" w:rsidRDefault="006C0A0E" w:rsidP="006C0A0E">
      <w:pPr>
        <w:pStyle w:val="7"/>
        <w:shd w:val="clear" w:color="auto" w:fill="auto"/>
        <w:tabs>
          <w:tab w:val="left" w:pos="1075"/>
        </w:tabs>
        <w:spacing w:line="240" w:lineRule="auto"/>
        <w:ind w:firstLine="709"/>
        <w:jc w:val="both"/>
        <w:rPr>
          <w:sz w:val="28"/>
          <w:szCs w:val="28"/>
        </w:rPr>
      </w:pPr>
      <w:proofErr w:type="gramStart"/>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proofErr w:type="gramStart"/>
      <w:r w:rsidRPr="006C0A0E">
        <w:rPr>
          <w:sz w:val="28"/>
          <w:szCs w:val="28"/>
        </w:rPr>
        <w:lastRenderedPageBreak/>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A0E">
        <w:rPr>
          <w:sz w:val="28"/>
          <w:szCs w:val="28"/>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47743">
        <w:rPr>
          <w:rFonts w:ascii="Times New Roman" w:hAnsi="Times New Roman"/>
          <w:sz w:val="28"/>
          <w:szCs w:val="28"/>
          <w:lang w:eastAsia="ru-RU"/>
        </w:rPr>
        <w:t xml:space="preserve">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lastRenderedPageBreak/>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lang w:eastAsia="ru-RU"/>
        </w:rPr>
        <w:t>необходимых</w:t>
      </w:r>
      <w:proofErr w:type="gramEnd"/>
      <w:r>
        <w:rPr>
          <w:rFonts w:ascii="Times New Roman" w:hAnsi="Times New Roman"/>
          <w:sz w:val="28"/>
          <w:szCs w:val="28"/>
          <w:lang w:eastAsia="ru-RU"/>
        </w:rPr>
        <w:t xml:space="preserve">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4"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w:t>
      </w:r>
      <w:r w:rsidRPr="00DF0154">
        <w:rPr>
          <w:sz w:val="28"/>
          <w:szCs w:val="28"/>
        </w:rPr>
        <w:lastRenderedPageBreak/>
        <w:t xml:space="preserve">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831C4D">
        <w:rPr>
          <w:b/>
          <w:sz w:val="28"/>
          <w:szCs w:val="28"/>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proofErr w:type="spellStart"/>
      <w:r w:rsidRPr="00831C4D">
        <w:rPr>
          <w:sz w:val="28"/>
          <w:szCs w:val="28"/>
          <w:lang w:val="en-US"/>
        </w:rPr>
        <w:t>pdf</w:t>
      </w:r>
      <w:proofErr w:type="spellEnd"/>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w:t>
      </w:r>
      <w:r w:rsidRPr="004A4064">
        <w:rPr>
          <w:rFonts w:ascii="Times New Roman" w:hAnsi="Times New Roman"/>
          <w:sz w:val="28"/>
          <w:szCs w:val="28"/>
          <w:lang w:eastAsia="ru-RU"/>
        </w:rPr>
        <w:lastRenderedPageBreak/>
        <w:t>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 xml:space="preserve">Порядок осуществления текущего </w:t>
      </w:r>
      <w:proofErr w:type="gramStart"/>
      <w:r w:rsidRPr="00CD264A">
        <w:rPr>
          <w:b/>
          <w:sz w:val="28"/>
          <w:szCs w:val="28"/>
        </w:rPr>
        <w:t>контроля за</w:t>
      </w:r>
      <w:proofErr w:type="gramEnd"/>
      <w:r w:rsidRPr="00CD264A">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lastRenderedPageBreak/>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lastRenderedPageBreak/>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lastRenderedPageBreak/>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B10569">
        <w:rPr>
          <w:color w:val="000000" w:themeColor="text1"/>
          <w:sz w:val="28"/>
          <w:szCs w:val="28"/>
        </w:rPr>
        <w:lastRenderedPageBreak/>
        <w:t>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w:t>
      </w:r>
      <w:proofErr w:type="gramStart"/>
      <w:r w:rsidRPr="00E74F01">
        <w:rPr>
          <w:rFonts w:ascii="Times New Roman" w:hAnsi="Times New Roman"/>
          <w:sz w:val="28"/>
          <w:szCs w:val="28"/>
          <w:lang w:eastAsia="ru-RU"/>
        </w:rPr>
        <w:t>г</w:t>
      </w:r>
      <w:proofErr w:type="gramEnd"/>
      <w:r w:rsidRPr="00E74F01">
        <w:rPr>
          <w:rFonts w:ascii="Times New Roman" w:hAnsi="Times New Roman"/>
          <w:sz w:val="28"/>
          <w:szCs w:val="28"/>
          <w:lang w:eastAsia="ru-RU"/>
        </w:rPr>
        <w:t xml:space="preserve">.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roofErr w:type="gramStart"/>
      <w:r w:rsidRPr="00E74F01">
        <w:rPr>
          <w:rFonts w:ascii="Times New Roman" w:hAnsi="Times New Roman"/>
          <w:sz w:val="28"/>
          <w:szCs w:val="28"/>
          <w:lang w:eastAsia="ru-RU"/>
        </w:rPr>
        <w:t>(наименование организации, должность, ОГРН, юридический адрес организации,</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Ф.И.О. заявителя, N телефона)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характер произведенных земляных работ</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адрес или адресные ориентиры,</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N кадастрового квартала)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благоустройства </w:t>
      </w:r>
      <w:proofErr w:type="gramStart"/>
      <w:r w:rsidRPr="00E74F01">
        <w:rPr>
          <w:rFonts w:ascii="Times New Roman" w:hAnsi="Times New Roman"/>
          <w:sz w:val="28"/>
          <w:szCs w:val="28"/>
          <w:lang w:eastAsia="ru-RU"/>
        </w:rPr>
        <w:t>ознакомлен</w:t>
      </w:r>
      <w:proofErr w:type="gramEnd"/>
      <w:r w:rsidRPr="00E74F01">
        <w:rPr>
          <w:rFonts w:ascii="Times New Roman" w:hAnsi="Times New Roman"/>
          <w:sz w:val="28"/>
          <w:szCs w:val="28"/>
          <w:lang w:eastAsia="ru-RU"/>
        </w:rPr>
        <w:t>.</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sidRPr="005B35C8">
        <w:rPr>
          <w:i/>
        </w:rPr>
        <w:t xml:space="preserve"> </w:t>
      </w:r>
      <w:r>
        <w:rPr>
          <w:rStyle w:val="afc"/>
          <w:i w:val="0"/>
        </w:rPr>
        <w:t>_______________________________________________________________</w:t>
      </w:r>
    </w:p>
    <w:p w:rsidR="005B35C8" w:rsidRDefault="005B35C8" w:rsidP="005B35C8">
      <w:pPr>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Pr>
          <w:rStyle w:val="afc"/>
          <w:i w:val="0"/>
        </w:rPr>
        <w:t xml:space="preserve"> </w:t>
      </w:r>
      <w:r w:rsidRPr="0006208C">
        <w:rPr>
          <w:rStyle w:val="afc"/>
          <w:i w:val="0"/>
        </w:rPr>
        <w:t>в досудебном порядке путем направления жалобы в орган, уполномоченный на</w:t>
      </w:r>
      <w:r>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(подпись должностного лица органа,</w:t>
      </w:r>
      <w:proofErr w:type="gramEnd"/>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r w:rsidR="00883BD6" w:rsidRPr="008542F1">
        <w:rPr>
          <w:rFonts w:ascii="Times New Roman" w:hAnsi="Times New Roman"/>
          <w:b/>
          <w:sz w:val="28"/>
          <w:szCs w:val="28"/>
        </w:rPr>
        <w:t xml:space="preserve"> </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8542F1" w:rsidRDefault="00566CE1" w:rsidP="004940CD">
      <w:pPr>
        <w:pStyle w:val="ae"/>
        <w:contextualSpacing/>
        <w:mirrorIndents/>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Проведение работ необходимо </w:t>
      </w:r>
      <w:proofErr w:type="gramStart"/>
      <w:r w:rsidRPr="008542F1">
        <w:rPr>
          <w:rFonts w:ascii="Times New Roman" w:hAnsi="Times New Roman"/>
          <w:sz w:val="28"/>
          <w:szCs w:val="28"/>
        </w:rPr>
        <w:t>для</w:t>
      </w:r>
      <w:proofErr w:type="gramEnd"/>
      <w:r w:rsidRPr="008542F1">
        <w:rPr>
          <w:rFonts w:ascii="Times New Roman" w:hAnsi="Times New Roman"/>
          <w:sz w:val="28"/>
          <w:szCs w:val="28"/>
        </w:rPr>
        <w:t xml:space="preserve">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proofErr w:type="gramStart"/>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roofErr w:type="gramEnd"/>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(Наименование организации с указанием юр</w:t>
      </w:r>
      <w:proofErr w:type="gramStart"/>
      <w:r w:rsidRPr="008542F1">
        <w:rPr>
          <w:rFonts w:ascii="Times New Roman" w:hAnsi="Times New Roman"/>
          <w:bCs/>
          <w:i/>
          <w:sz w:val="24"/>
          <w:szCs w:val="24"/>
        </w:rPr>
        <w:t>.а</w:t>
      </w:r>
      <w:proofErr w:type="gramEnd"/>
      <w:r w:rsidRPr="008542F1">
        <w:rPr>
          <w:rFonts w:ascii="Times New Roman" w:hAnsi="Times New Roman"/>
          <w:bCs/>
          <w:i/>
          <w:sz w:val="24"/>
          <w:szCs w:val="24"/>
        </w:rPr>
        <w:t>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proofErr w:type="gramStart"/>
      <w:r w:rsidRPr="008542F1">
        <w:rPr>
          <w:rFonts w:ascii="Times New Roman" w:hAnsi="Times New Roman"/>
          <w:sz w:val="28"/>
          <w:szCs w:val="28"/>
        </w:rPr>
        <w:t>Я согласен (согласна) на обработку моих персональных данных, содержащихся в заявлении.</w:t>
      </w:r>
      <w:proofErr w:type="gramEnd"/>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w:t>
      </w:r>
      <w:proofErr w:type="gramStart"/>
      <w:r w:rsidRPr="008542F1">
        <w:rPr>
          <w:rFonts w:ascii="Times New Roman" w:hAnsi="Times New Roman"/>
          <w:sz w:val="28"/>
          <w:szCs w:val="28"/>
        </w:rPr>
        <w:t>в</w:t>
      </w:r>
      <w:proofErr w:type="gramEnd"/>
      <w:r w:rsidRPr="008542F1">
        <w:rPr>
          <w:rFonts w:ascii="Times New Roman" w:hAnsi="Times New Roman"/>
          <w:sz w:val="28"/>
          <w:szCs w:val="28"/>
        </w:rPr>
        <w:t xml:space="preserve">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roofErr w:type="gramStart"/>
            <w:r w:rsidRPr="008542F1">
              <w:rPr>
                <w:rFonts w:ascii="Times New Roman" w:hAnsi="Times New Roman"/>
                <w:sz w:val="28"/>
                <w:szCs w:val="28"/>
              </w:rPr>
              <w:t>г</w:t>
            </w:r>
            <w:proofErr w:type="gramEnd"/>
            <w:r w:rsidRPr="008542F1">
              <w:rPr>
                <w:rFonts w:ascii="Times New Roman" w:hAnsi="Times New Roman"/>
                <w:sz w:val="28"/>
                <w:szCs w:val="28"/>
              </w:rPr>
              <w:t>.</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4"/>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AE" w:rsidRDefault="002528AE" w:rsidP="00494FE9">
      <w:pPr>
        <w:spacing w:after="0" w:line="240" w:lineRule="auto"/>
      </w:pPr>
      <w:r>
        <w:separator/>
      </w:r>
    </w:p>
  </w:endnote>
  <w:endnote w:type="continuationSeparator" w:id="0">
    <w:p w:rsidR="002528AE" w:rsidRDefault="002528AE"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AE" w:rsidRDefault="002528AE" w:rsidP="00494FE9">
      <w:pPr>
        <w:spacing w:after="0" w:line="240" w:lineRule="auto"/>
      </w:pPr>
      <w:r>
        <w:separator/>
      </w:r>
    </w:p>
  </w:footnote>
  <w:footnote w:type="continuationSeparator" w:id="0">
    <w:p w:rsidR="002528AE" w:rsidRDefault="002528AE"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B1"/>
    <w:rsid w:val="000068A3"/>
    <w:rsid w:val="000144DC"/>
    <w:rsid w:val="00016D0B"/>
    <w:rsid w:val="00022AB0"/>
    <w:rsid w:val="00023DBA"/>
    <w:rsid w:val="00025091"/>
    <w:rsid w:val="00031BE3"/>
    <w:rsid w:val="000348EF"/>
    <w:rsid w:val="00035FBB"/>
    <w:rsid w:val="0003631C"/>
    <w:rsid w:val="0003724D"/>
    <w:rsid w:val="0004225A"/>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28AE"/>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B3510"/>
    <w:rsid w:val="003B4990"/>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16B"/>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AF0BD9"/>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2AF"/>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B47075897C5BAD98D85009D17E5CE2451307BCA36ED7380BF0CAFFF6B00E027E9A92CBF173B67FECDA6ADCF3C408E8D47ED320AFAu8x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11;n=54631;fld=134;dst=100009"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48189;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F9FD7EA02B8ADD5F255E2B3F2F1C52BDF7D6A71E92FD38F5E667F07B1CC5871BF631A9D6EB840D23E9E609009C8B7C4019A098B1D98F09BD6921E1A1uE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82BB-4383-416F-BAEA-FC0A1ECC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4</cp:revision>
  <cp:lastPrinted>2018-11-30T03:51:00Z</cp:lastPrinted>
  <dcterms:created xsi:type="dcterms:W3CDTF">2022-11-08T06:27:00Z</dcterms:created>
  <dcterms:modified xsi:type="dcterms:W3CDTF">2022-11-18T06:03:00Z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